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9414E" w14:textId="17627016" w:rsidR="00B66500" w:rsidRDefault="002E1FBC" w:rsidP="002E1FBC">
      <w:pPr>
        <w:jc w:val="center"/>
        <w:rPr>
          <w:b/>
          <w:bCs/>
        </w:rPr>
      </w:pPr>
      <w:r w:rsidRPr="002E1FBC">
        <w:rPr>
          <w:b/>
          <w:bCs/>
        </w:rPr>
        <w:t xml:space="preserve">ВНУТРЕННЯЯ ПРОЦЕДУРА ПОДАЧИ ВНУТРЕННИХ ЖАЛОБ И ПРИНЯТИЯ ПОСЛЕДУЮЩИХ МЕР В FINEJAS POLAND </w:t>
      </w:r>
      <w:r w:rsidR="00C453A8">
        <w:rPr>
          <w:b/>
          <w:bCs/>
        </w:rPr>
        <w:t>WROCŁAW</w:t>
      </w:r>
    </w:p>
    <w:p w14:paraId="55C7A652" w14:textId="14D4EA93" w:rsidR="002E1FBC" w:rsidRDefault="002E1FBC" w:rsidP="00A548A5">
      <w:pPr>
        <w:jc w:val="center"/>
        <w:rPr>
          <w:b/>
          <w:bCs/>
        </w:rPr>
      </w:pPr>
      <w:r w:rsidRPr="002E1FBC">
        <w:rPr>
          <w:b/>
          <w:bCs/>
        </w:rPr>
        <w:t>§ 1. ОБЩИЕ ПОЛОЖЕНИЯ</w:t>
      </w:r>
    </w:p>
    <w:p w14:paraId="6EFC9CEC" w14:textId="3054B652" w:rsidR="002E1FBC" w:rsidRDefault="002E1FBC" w:rsidP="002E1FBC">
      <w:pPr>
        <w:pStyle w:val="ListParagraph"/>
        <w:numPr>
          <w:ilvl w:val="0"/>
          <w:numId w:val="3"/>
        </w:numPr>
      </w:pPr>
      <w:r w:rsidRPr="002E1FBC">
        <w:t>Во исполнение обязательств, предусмотренных Директивой Европейского парламента и Совета (ЕС) 2019/1937 от 23 октября 2019 года о защите лиц, сообщающих о нарушениях законодательства ЕС, а также Законом от 14 июня 2024 года о защите информаторов (Dz.U. 2024 poz. 928), устанавливается данная процедура подачи внутренних жалоб и принятия последующих действий.</w:t>
      </w:r>
      <w:r>
        <w:t xml:space="preserve"> </w:t>
      </w:r>
      <w:r w:rsidRPr="002E1FBC">
        <w:t>Целью данной процедуры является установление правил подачи жалоб информаторов, их проверки, а также принятие разъяснительных и последующих действий.</w:t>
      </w:r>
    </w:p>
    <w:p w14:paraId="7921287B" w14:textId="4FF6FB19" w:rsidR="002E1FBC" w:rsidRPr="002E1FBC" w:rsidRDefault="002E1FBC" w:rsidP="002E1FBC">
      <w:pPr>
        <w:pStyle w:val="ListParagraph"/>
        <w:numPr>
          <w:ilvl w:val="0"/>
          <w:numId w:val="3"/>
        </w:numPr>
      </w:pPr>
      <w:r w:rsidRPr="002E1FBC">
        <w:t>Данная процедура определяет:</w:t>
      </w:r>
    </w:p>
    <w:p w14:paraId="081AF1F2" w14:textId="77777777" w:rsidR="002E1FBC" w:rsidRPr="002E1FBC" w:rsidRDefault="002E1FBC" w:rsidP="002E1FBC">
      <w:pPr>
        <w:numPr>
          <w:ilvl w:val="0"/>
          <w:numId w:val="2"/>
        </w:numPr>
      </w:pPr>
      <w:r w:rsidRPr="002E1FBC">
        <w:t>установленные каналы для подачи внутренних жалоб;</w:t>
      </w:r>
    </w:p>
    <w:p w14:paraId="0CC07CC0" w14:textId="77777777" w:rsidR="002E1FBC" w:rsidRPr="002E1FBC" w:rsidRDefault="002E1FBC" w:rsidP="002E1FBC">
      <w:pPr>
        <w:numPr>
          <w:ilvl w:val="0"/>
          <w:numId w:val="2"/>
        </w:numPr>
      </w:pPr>
      <w:r w:rsidRPr="002E1FBC">
        <w:t>процедуру подачи внутренних жалоб;</w:t>
      </w:r>
    </w:p>
    <w:p w14:paraId="4F7E8F31" w14:textId="77777777" w:rsidR="002E1FBC" w:rsidRPr="002E1FBC" w:rsidRDefault="002E1FBC" w:rsidP="002E1FBC">
      <w:pPr>
        <w:numPr>
          <w:ilvl w:val="0"/>
          <w:numId w:val="2"/>
        </w:numPr>
      </w:pPr>
      <w:r w:rsidRPr="002E1FBC">
        <w:t>организационное подразделение или внешнее лицо, уполномоченное на прием внутренних жалоб;</w:t>
      </w:r>
    </w:p>
    <w:p w14:paraId="4548228B" w14:textId="77777777" w:rsidR="002E1FBC" w:rsidRPr="002E1FBC" w:rsidRDefault="002E1FBC" w:rsidP="002E1FBC">
      <w:pPr>
        <w:numPr>
          <w:ilvl w:val="0"/>
          <w:numId w:val="2"/>
        </w:numPr>
      </w:pPr>
      <w:r w:rsidRPr="002E1FBC">
        <w:t>организационное подразделение в рамках структуры Организации, уполномоченное на принятие последующих действий, включая проверку внутренней жалобы и дальнейшее общение с информатором;</w:t>
      </w:r>
    </w:p>
    <w:p w14:paraId="7B61FCDE" w14:textId="77777777" w:rsidR="002E1FBC" w:rsidRPr="002E1FBC" w:rsidRDefault="002E1FBC" w:rsidP="002E1FBC">
      <w:pPr>
        <w:numPr>
          <w:ilvl w:val="0"/>
          <w:numId w:val="2"/>
        </w:numPr>
      </w:pPr>
      <w:r w:rsidRPr="002E1FBC">
        <w:t>условия предоставления защиты информаторам и лицам, помогающим в подаче жалобы, в связи с поданной жалобой, включая вопросы принятия последующих действий;</w:t>
      </w:r>
    </w:p>
    <w:p w14:paraId="792ED0B3" w14:textId="77777777" w:rsidR="002E1FBC" w:rsidRPr="002E1FBC" w:rsidRDefault="002E1FBC" w:rsidP="002E1FBC">
      <w:pPr>
        <w:numPr>
          <w:ilvl w:val="0"/>
          <w:numId w:val="2"/>
        </w:numPr>
      </w:pPr>
      <w:r w:rsidRPr="002E1FBC">
        <w:t>условия ведения реестра жалоб;</w:t>
      </w:r>
    </w:p>
    <w:p w14:paraId="14094D34" w14:textId="77777777" w:rsidR="002E1FBC" w:rsidRPr="002E1FBC" w:rsidRDefault="002E1FBC" w:rsidP="002E1FBC">
      <w:pPr>
        <w:numPr>
          <w:ilvl w:val="0"/>
          <w:numId w:val="2"/>
        </w:numPr>
      </w:pPr>
      <w:r w:rsidRPr="002E1FBC">
        <w:t>правила обработки персональных данных;</w:t>
      </w:r>
    </w:p>
    <w:p w14:paraId="43E38634" w14:textId="77777777" w:rsidR="002E1FBC" w:rsidRDefault="002E1FBC" w:rsidP="002E1FBC">
      <w:pPr>
        <w:numPr>
          <w:ilvl w:val="0"/>
          <w:numId w:val="2"/>
        </w:numPr>
      </w:pPr>
      <w:r w:rsidRPr="002E1FBC">
        <w:t>средства защиты информаторов и лиц, помогающих в подаче жалобы, от ответных действий.</w:t>
      </w:r>
    </w:p>
    <w:p w14:paraId="74A6F9CE" w14:textId="2012F2E5" w:rsidR="002E1FBC" w:rsidRPr="002E1FBC" w:rsidRDefault="002E1FBC" w:rsidP="002E1FBC">
      <w:pPr>
        <w:pStyle w:val="ListParagraph"/>
        <w:numPr>
          <w:ilvl w:val="0"/>
          <w:numId w:val="3"/>
        </w:numPr>
      </w:pPr>
      <w:r w:rsidRPr="002E1FBC">
        <w:t>В связи с принятием данной процедуры устанавливаются следующие определения:</w:t>
      </w:r>
    </w:p>
    <w:p w14:paraId="44CA4833" w14:textId="77777777" w:rsidR="002E1FBC" w:rsidRPr="002E1FBC" w:rsidRDefault="002E1FBC" w:rsidP="002E1FBC">
      <w:pPr>
        <w:numPr>
          <w:ilvl w:val="0"/>
          <w:numId w:val="4"/>
        </w:numPr>
      </w:pPr>
      <w:r w:rsidRPr="002E1FBC">
        <w:rPr>
          <w:b/>
          <w:bCs/>
        </w:rPr>
        <w:t>Информация о нарушении закона</w:t>
      </w:r>
      <w:r w:rsidRPr="002E1FBC">
        <w:t xml:space="preserve"> – информация, включающая обоснованное подозрение о произошедшем или возможном нарушении законодательства, к которому информатор имел отношение в процессе найма или иных переговорах, предшествующих заключению договора, работал или имел контакт с организацией в рамках трудовых отношений, а также информация о попытке скрыть такое нарушение.</w:t>
      </w:r>
    </w:p>
    <w:p w14:paraId="1F40A9D1" w14:textId="77777777" w:rsidR="002E1FBC" w:rsidRPr="002E1FBC" w:rsidRDefault="002E1FBC" w:rsidP="002E1FBC">
      <w:pPr>
        <w:numPr>
          <w:ilvl w:val="0"/>
          <w:numId w:val="4"/>
        </w:numPr>
      </w:pPr>
      <w:r w:rsidRPr="002E1FBC">
        <w:rPr>
          <w:b/>
          <w:bCs/>
        </w:rPr>
        <w:t>Канал подачи жалоб</w:t>
      </w:r>
      <w:r w:rsidRPr="002E1FBC">
        <w:t xml:space="preserve"> – установленный Организацией безопасный и конфиденциальный способ подачи внутренних жалоб.</w:t>
      </w:r>
    </w:p>
    <w:p w14:paraId="0EBF6FE0" w14:textId="77777777" w:rsidR="002E1FBC" w:rsidRPr="002E1FBC" w:rsidRDefault="002E1FBC" w:rsidP="002E1FBC">
      <w:pPr>
        <w:numPr>
          <w:ilvl w:val="0"/>
          <w:numId w:val="4"/>
        </w:numPr>
        <w:rPr>
          <w:rFonts w:cstheme="minorHAnsi"/>
        </w:rPr>
      </w:pPr>
      <w:r w:rsidRPr="002E1FBC">
        <w:rPr>
          <w:b/>
          <w:bCs/>
        </w:rPr>
        <w:t>Процедура</w:t>
      </w:r>
      <w:r w:rsidRPr="002E1FBC">
        <w:t xml:space="preserve"> – </w:t>
      </w:r>
      <w:r w:rsidRPr="002E1FBC">
        <w:rPr>
          <w:rFonts w:cstheme="minorHAnsi"/>
        </w:rPr>
        <w:t>настоящая процедура подачи жалоб и принятия последующих действий.</w:t>
      </w:r>
    </w:p>
    <w:p w14:paraId="613399A6" w14:textId="77777777" w:rsidR="002E1FBC" w:rsidRPr="002E1FBC" w:rsidRDefault="002E1FBC" w:rsidP="002E1FBC">
      <w:pPr>
        <w:numPr>
          <w:ilvl w:val="0"/>
          <w:numId w:val="4"/>
        </w:numPr>
        <w:rPr>
          <w:rFonts w:cstheme="minorHAnsi"/>
        </w:rPr>
      </w:pPr>
      <w:r w:rsidRPr="002E1FBC">
        <w:rPr>
          <w:rFonts w:cstheme="minorHAnsi"/>
          <w:b/>
          <w:bCs/>
        </w:rPr>
        <w:t>Организация</w:t>
      </w:r>
      <w:r w:rsidRPr="002E1FBC">
        <w:rPr>
          <w:rFonts w:cstheme="minorHAnsi"/>
        </w:rPr>
        <w:t xml:space="preserve"> – Finejas Poland Sp. z o.o., отделение в Бялымстоке, ул. Варшавская 6/32, 15-063 Бялыйсток, NIP 9662138529, REGON: 381368762-00010.</w:t>
      </w:r>
    </w:p>
    <w:p w14:paraId="3669BAEE" w14:textId="29525FD1" w:rsidR="002E1FBC" w:rsidRPr="002E1FBC" w:rsidRDefault="002E1FBC" w:rsidP="002E1FBC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kern w:val="0"/>
          <w:lang w:eastAsia="lt-LT"/>
          <w14:ligatures w14:val="none"/>
        </w:rPr>
      </w:pPr>
      <w:r w:rsidRPr="002E1FBC">
        <w:rPr>
          <w:rFonts w:eastAsia="Times New Roman" w:cstheme="minorHAnsi"/>
          <w:kern w:val="0"/>
          <w:lang w:eastAsia="lt-LT"/>
          <w14:ligatures w14:val="none"/>
        </w:rPr>
        <w:t xml:space="preserve"> </w:t>
      </w:r>
      <w:r w:rsidRPr="002E1FBC">
        <w:rPr>
          <w:rFonts w:eastAsia="Times New Roman" w:cstheme="minorHAnsi"/>
          <w:b/>
          <w:bCs/>
          <w:kern w:val="0"/>
          <w:lang w:eastAsia="lt-LT"/>
          <w14:ligatures w14:val="none"/>
        </w:rPr>
        <w:t>Информатор</w:t>
      </w:r>
      <w:r w:rsidRPr="002E1FBC">
        <w:rPr>
          <w:rFonts w:eastAsia="Times New Roman" w:cstheme="minorHAnsi"/>
          <w:kern w:val="0"/>
          <w:lang w:eastAsia="lt-LT"/>
          <w14:ligatures w14:val="none"/>
        </w:rPr>
        <w:t xml:space="preserve"> – физическое лицо, которое подает или публично раскрывает информацию о нарушении закона, полученную в контексте работы в Организации, в том числе: работник, временный работник, лицо, выполняющее работу на основании гражданско-правового договора, предприниматель, поверенный, акционер, член правления юридического лица или организации без правосубъектности, лицо, работающее под контролем подрядчика, </w:t>
      </w:r>
      <w:r w:rsidRPr="002E1FBC">
        <w:rPr>
          <w:rFonts w:eastAsia="Times New Roman" w:cstheme="minorHAnsi"/>
          <w:kern w:val="0"/>
          <w:lang w:eastAsia="lt-LT"/>
          <w14:ligatures w14:val="none"/>
        </w:rPr>
        <w:lastRenderedPageBreak/>
        <w:t>субподрядчика или поставщика на основании гражданско-правового договора, стажер, волонтер, практикант, служащий в понимании ст. 1 п. 1 Закона от 18 февраля 1994 года о пенсионном обеспечении сотрудников полиции и других служб безопасности, а также лица, получившие информацию в контексте работы в Организации до заключения трудового договора или после его завершения.</w:t>
      </w:r>
    </w:p>
    <w:p w14:paraId="1134FA94" w14:textId="0A442E61" w:rsidR="002E1FBC" w:rsidRPr="002E1FBC" w:rsidRDefault="002E1FBC" w:rsidP="002E1FBC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kern w:val="0"/>
          <w:lang w:eastAsia="lt-LT"/>
          <w14:ligatures w14:val="none"/>
        </w:rPr>
      </w:pPr>
      <w:r w:rsidRPr="002E1FBC">
        <w:rPr>
          <w:rFonts w:eastAsia="Times New Roman" w:cstheme="minorHAnsi"/>
          <w:b/>
          <w:bCs/>
          <w:kern w:val="0"/>
          <w:lang w:eastAsia="lt-LT"/>
          <w14:ligatures w14:val="none"/>
        </w:rPr>
        <w:t>Публичное раскрытие</w:t>
      </w:r>
      <w:r w:rsidRPr="002E1FBC">
        <w:rPr>
          <w:rFonts w:eastAsia="Times New Roman" w:cstheme="minorHAnsi"/>
          <w:kern w:val="0"/>
          <w:lang w:eastAsia="lt-LT"/>
          <w14:ligatures w14:val="none"/>
        </w:rPr>
        <w:t xml:space="preserve"> – предоставление информации о нарушении закона информатором для всеобщего сведения.</w:t>
      </w:r>
    </w:p>
    <w:p w14:paraId="387DC97F" w14:textId="722EEB34" w:rsidR="002E1FBC" w:rsidRPr="002E1FBC" w:rsidRDefault="002E1FBC" w:rsidP="002E1FBC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kern w:val="0"/>
          <w:lang w:eastAsia="lt-LT"/>
          <w14:ligatures w14:val="none"/>
        </w:rPr>
      </w:pPr>
      <w:r w:rsidRPr="002E1FBC">
        <w:rPr>
          <w:rFonts w:eastAsia="Times New Roman" w:cstheme="minorHAnsi"/>
          <w:kern w:val="0"/>
          <w:lang w:eastAsia="lt-LT"/>
          <w14:ligatures w14:val="none"/>
        </w:rPr>
        <w:t xml:space="preserve"> </w:t>
      </w:r>
      <w:r w:rsidRPr="002E1FBC">
        <w:rPr>
          <w:rFonts w:eastAsia="Times New Roman" w:cstheme="minorHAnsi"/>
          <w:b/>
          <w:bCs/>
          <w:kern w:val="0"/>
          <w:lang w:eastAsia="lt-LT"/>
          <w14:ligatures w14:val="none"/>
        </w:rPr>
        <w:t>Уполномоченное лицо</w:t>
      </w:r>
      <w:r w:rsidRPr="002E1FBC">
        <w:rPr>
          <w:rFonts w:eastAsia="Times New Roman" w:cstheme="minorHAnsi"/>
          <w:kern w:val="0"/>
          <w:lang w:eastAsia="lt-LT"/>
          <w14:ligatures w14:val="none"/>
        </w:rPr>
        <w:t xml:space="preserve"> – лицо, уполномоченное в структуре Организации на прием жалоб, принятие последующих действий, включая проверку жалобы, дальнейшее общение с информатором и передачу обратной информации.</w:t>
      </w:r>
    </w:p>
    <w:p w14:paraId="4CA7DCC9" w14:textId="62CDB402" w:rsidR="002E1FBC" w:rsidRPr="002E1FBC" w:rsidRDefault="002E1FBC" w:rsidP="002E1FBC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kern w:val="0"/>
          <w:lang w:eastAsia="lt-LT"/>
          <w14:ligatures w14:val="none"/>
        </w:rPr>
      </w:pPr>
      <w:r w:rsidRPr="002E1FBC">
        <w:rPr>
          <w:rFonts w:eastAsia="Times New Roman" w:cstheme="minorHAnsi"/>
          <w:b/>
          <w:bCs/>
          <w:kern w:val="0"/>
          <w:lang w:eastAsia="lt-LT"/>
          <w14:ligatures w14:val="none"/>
        </w:rPr>
        <w:t>Жалоба</w:t>
      </w:r>
      <w:r w:rsidRPr="002E1FBC">
        <w:rPr>
          <w:rFonts w:eastAsia="Times New Roman" w:cstheme="minorHAnsi"/>
          <w:kern w:val="0"/>
          <w:lang w:eastAsia="lt-LT"/>
          <w14:ligatures w14:val="none"/>
        </w:rPr>
        <w:t xml:space="preserve"> – информация, переданная Организации информатором, касающаяся информации о нарушении закона.</w:t>
      </w:r>
    </w:p>
    <w:p w14:paraId="195EA6FE" w14:textId="782569E3" w:rsidR="002E1FBC" w:rsidRPr="00FB4A7F" w:rsidRDefault="002E1FBC" w:rsidP="00FB4A7F">
      <w:pPr>
        <w:pStyle w:val="ListParagraph"/>
        <w:numPr>
          <w:ilvl w:val="0"/>
          <w:numId w:val="4"/>
        </w:numPr>
        <w:rPr>
          <w:rFonts w:cstheme="minorHAnsi"/>
        </w:rPr>
      </w:pPr>
      <w:r w:rsidRPr="002E1FBC">
        <w:rPr>
          <w:rFonts w:eastAsia="Times New Roman" w:cstheme="minorHAnsi"/>
          <w:b/>
          <w:bCs/>
          <w:kern w:val="0"/>
          <w:lang w:eastAsia="lt-LT"/>
          <w14:ligatures w14:val="none"/>
        </w:rPr>
        <w:t>Внешняя жалоба</w:t>
      </w:r>
      <w:r w:rsidRPr="002E1FBC">
        <w:rPr>
          <w:rFonts w:eastAsia="Times New Roman" w:cstheme="minorHAnsi"/>
          <w:kern w:val="0"/>
          <w:lang w:eastAsia="lt-LT"/>
          <w14:ligatures w14:val="none"/>
        </w:rPr>
        <w:t xml:space="preserve"> – информация, переданная информатором Уполномоченному по правам человека или публичному органу, касающаяся нарушения закона.</w:t>
      </w:r>
    </w:p>
    <w:p w14:paraId="39715938" w14:textId="291DA879" w:rsidR="002E1FBC" w:rsidRDefault="002E1FBC" w:rsidP="002E1FBC">
      <w:pPr>
        <w:jc w:val="center"/>
        <w:rPr>
          <w:rFonts w:cstheme="minorHAnsi"/>
          <w:b/>
          <w:bCs/>
        </w:rPr>
      </w:pPr>
      <w:r w:rsidRPr="002E1FBC">
        <w:rPr>
          <w:rFonts w:cstheme="minorHAnsi"/>
          <w:b/>
          <w:bCs/>
        </w:rPr>
        <w:t>§ 2. КАНАЛ ПОДАЧИ ЖАЛОБ</w:t>
      </w:r>
    </w:p>
    <w:p w14:paraId="2F6D2683" w14:textId="73BB09B8" w:rsidR="002E1FBC" w:rsidRPr="00FB4A7F" w:rsidRDefault="002E1FBC" w:rsidP="002E1FBC">
      <w:pPr>
        <w:pStyle w:val="ListParagraph"/>
        <w:numPr>
          <w:ilvl w:val="0"/>
          <w:numId w:val="6"/>
        </w:numPr>
        <w:rPr>
          <w:rFonts w:cstheme="minorHAnsi"/>
        </w:rPr>
      </w:pPr>
      <w:r w:rsidRPr="002E1FBC">
        <w:rPr>
          <w:rFonts w:cstheme="minorHAnsi"/>
        </w:rPr>
        <w:t>Для подачи внутренней жалобы информатор использует установленный Организацией канал:</w:t>
      </w:r>
    </w:p>
    <w:p w14:paraId="096B3534" w14:textId="1F467865" w:rsidR="002E1FBC" w:rsidRPr="002E1FBC" w:rsidRDefault="002E1FBC" w:rsidP="002E1FBC">
      <w:pPr>
        <w:pStyle w:val="ListParagraph"/>
        <w:numPr>
          <w:ilvl w:val="0"/>
          <w:numId w:val="5"/>
        </w:numPr>
        <w:rPr>
          <w:rFonts w:cstheme="minorHAnsi"/>
        </w:rPr>
      </w:pPr>
      <w:r w:rsidRPr="002E1FBC">
        <w:rPr>
          <w:rFonts w:cstheme="minorHAnsi"/>
        </w:rPr>
        <w:t xml:space="preserve">электронная почта на адрес </w:t>
      </w:r>
      <w:hyperlink r:id="rId5" w:history="1">
        <w:r w:rsidR="00C453A8" w:rsidRPr="00151E25">
          <w:rPr>
            <w:rStyle w:val="Hyperlink"/>
            <w:rFonts w:cstheme="minorHAnsi"/>
          </w:rPr>
          <w:t>confidentia@finejas.wroclaw.pl</w:t>
        </w:r>
      </w:hyperlink>
      <w:r w:rsidRPr="002E1FBC">
        <w:rPr>
          <w:rFonts w:cstheme="minorHAnsi"/>
        </w:rPr>
        <w:t xml:space="preserve"> к которой имеет доступ только Уполномоченное лицо.</w:t>
      </w:r>
    </w:p>
    <w:p w14:paraId="1115BBC4" w14:textId="28B61BA4" w:rsidR="002E1FBC" w:rsidRPr="002E1FBC" w:rsidRDefault="002E1FBC" w:rsidP="002E1FBC">
      <w:pPr>
        <w:pStyle w:val="ListParagraph"/>
        <w:numPr>
          <w:ilvl w:val="0"/>
          <w:numId w:val="6"/>
        </w:numPr>
        <w:rPr>
          <w:rFonts w:cstheme="minorHAnsi"/>
        </w:rPr>
      </w:pPr>
      <w:r w:rsidRPr="002E1FBC">
        <w:rPr>
          <w:rFonts w:cstheme="minorHAnsi"/>
        </w:rPr>
        <w:t>Жалобы, поданные с обходом установленного канала, не будут рассмотрены согласно процедуре.</w:t>
      </w:r>
    </w:p>
    <w:p w14:paraId="32963DBF" w14:textId="201A54B1" w:rsidR="002E1FBC" w:rsidRPr="002E1FBC" w:rsidRDefault="002E1FBC" w:rsidP="002E1FBC">
      <w:pPr>
        <w:pStyle w:val="ListParagraph"/>
        <w:numPr>
          <w:ilvl w:val="0"/>
          <w:numId w:val="6"/>
        </w:numPr>
        <w:rPr>
          <w:rFonts w:cstheme="minorHAnsi"/>
        </w:rPr>
      </w:pPr>
      <w:r w:rsidRPr="002E1FBC">
        <w:rPr>
          <w:rFonts w:cstheme="minorHAnsi"/>
        </w:rPr>
        <w:t>Канал подачи не распространяется на внешние жалобы, которые информатор может подать с 25 декабря 2024 года Уполномоченному по правам человека или публичному органу. В особых случаях жалоба может быть передана соответствующим органам или учреждениям Европейского Союза.</w:t>
      </w:r>
    </w:p>
    <w:p w14:paraId="2083F3EF" w14:textId="0840128A" w:rsidR="002E1FBC" w:rsidRPr="00FB4A7F" w:rsidRDefault="002E1FBC" w:rsidP="002E1FBC">
      <w:pPr>
        <w:pStyle w:val="ListParagraph"/>
        <w:numPr>
          <w:ilvl w:val="0"/>
          <w:numId w:val="6"/>
        </w:numPr>
        <w:rPr>
          <w:rFonts w:cstheme="minorHAnsi"/>
        </w:rPr>
      </w:pPr>
      <w:r w:rsidRPr="002E1FBC">
        <w:rPr>
          <w:rFonts w:cstheme="minorHAnsi"/>
        </w:rPr>
        <w:t>Подача как внутренней, так и внешней жалобы бесплатна.</w:t>
      </w:r>
    </w:p>
    <w:p w14:paraId="254DF354" w14:textId="52DF3162" w:rsidR="002E1FBC" w:rsidRDefault="00B15A7F" w:rsidP="00B15A7F">
      <w:pPr>
        <w:jc w:val="center"/>
        <w:rPr>
          <w:rFonts w:cstheme="minorHAnsi"/>
          <w:b/>
          <w:bCs/>
          <w:lang w:val="pl-PL"/>
        </w:rPr>
      </w:pPr>
      <w:r w:rsidRPr="00B15A7F">
        <w:rPr>
          <w:rFonts w:cstheme="minorHAnsi"/>
          <w:b/>
          <w:bCs/>
          <w:lang w:val="uk-UA"/>
        </w:rPr>
        <w:t>§ 3. ПРОЦЕДУРА ПОДАЧИ ВНУТРЕННИХ ЖАЛОБ</w:t>
      </w:r>
    </w:p>
    <w:p w14:paraId="4C376AD6" w14:textId="41463AC8" w:rsidR="00B15A7F" w:rsidRPr="00B15A7F" w:rsidRDefault="00B15A7F" w:rsidP="00B15A7F">
      <w:pPr>
        <w:pStyle w:val="ListParagraph"/>
        <w:numPr>
          <w:ilvl w:val="0"/>
          <w:numId w:val="8"/>
        </w:numPr>
        <w:rPr>
          <w:rFonts w:cstheme="minorHAnsi"/>
        </w:rPr>
      </w:pPr>
      <w:r w:rsidRPr="00B15A7F">
        <w:rPr>
          <w:rFonts w:cstheme="minorHAnsi"/>
        </w:rPr>
        <w:t>Чтобы ускорить рассмотрение жалобы и принятие соответствующих последующих мер, рекомендуется, чтобы в жалобе были указаны:</w:t>
      </w:r>
    </w:p>
    <w:p w14:paraId="050A5FE0" w14:textId="77777777" w:rsidR="00B15A7F" w:rsidRPr="00B15A7F" w:rsidRDefault="00B15A7F" w:rsidP="00B15A7F">
      <w:pPr>
        <w:numPr>
          <w:ilvl w:val="0"/>
          <w:numId w:val="7"/>
        </w:numPr>
        <w:rPr>
          <w:rFonts w:cstheme="minorHAnsi"/>
        </w:rPr>
      </w:pPr>
      <w:r w:rsidRPr="00B15A7F">
        <w:rPr>
          <w:rFonts w:cstheme="minorHAnsi"/>
        </w:rPr>
        <w:t>данные информатора и способ связи с ним (если жалоба подана анонимно, это не требуется);</w:t>
      </w:r>
    </w:p>
    <w:p w14:paraId="7A0CB677" w14:textId="77777777" w:rsidR="00B15A7F" w:rsidRPr="00B15A7F" w:rsidRDefault="00B15A7F" w:rsidP="00B15A7F">
      <w:pPr>
        <w:numPr>
          <w:ilvl w:val="0"/>
          <w:numId w:val="7"/>
        </w:numPr>
        <w:rPr>
          <w:rFonts w:cstheme="minorHAnsi"/>
        </w:rPr>
      </w:pPr>
      <w:r w:rsidRPr="00B15A7F">
        <w:rPr>
          <w:rFonts w:cstheme="minorHAnsi"/>
        </w:rPr>
        <w:t>данные лица, которого касается жалоба;</w:t>
      </w:r>
    </w:p>
    <w:p w14:paraId="54C0E5DF" w14:textId="77777777" w:rsidR="00B15A7F" w:rsidRPr="00B15A7F" w:rsidRDefault="00B15A7F" w:rsidP="00B15A7F">
      <w:pPr>
        <w:numPr>
          <w:ilvl w:val="0"/>
          <w:numId w:val="7"/>
        </w:numPr>
        <w:rPr>
          <w:rFonts w:cstheme="minorHAnsi"/>
        </w:rPr>
      </w:pPr>
      <w:r w:rsidRPr="00B15A7F">
        <w:rPr>
          <w:rFonts w:cstheme="minorHAnsi"/>
        </w:rPr>
        <w:t>категория нарушения закона;</w:t>
      </w:r>
    </w:p>
    <w:p w14:paraId="073F728F" w14:textId="77777777" w:rsidR="00B15A7F" w:rsidRPr="00B15A7F" w:rsidRDefault="00B15A7F" w:rsidP="00B15A7F">
      <w:pPr>
        <w:numPr>
          <w:ilvl w:val="0"/>
          <w:numId w:val="7"/>
        </w:numPr>
        <w:rPr>
          <w:rFonts w:cstheme="minorHAnsi"/>
        </w:rPr>
      </w:pPr>
      <w:r w:rsidRPr="00B15A7F">
        <w:rPr>
          <w:rFonts w:cstheme="minorHAnsi"/>
        </w:rPr>
        <w:t>все обстоятельства, указывающие на нарушение закона;</w:t>
      </w:r>
    </w:p>
    <w:p w14:paraId="281A838F" w14:textId="77777777" w:rsidR="00B15A7F" w:rsidRPr="00B15A7F" w:rsidRDefault="00B15A7F" w:rsidP="00B15A7F">
      <w:pPr>
        <w:numPr>
          <w:ilvl w:val="0"/>
          <w:numId w:val="7"/>
        </w:numPr>
        <w:rPr>
          <w:rFonts w:cstheme="minorHAnsi"/>
        </w:rPr>
      </w:pPr>
      <w:r w:rsidRPr="00B15A7F">
        <w:rPr>
          <w:rFonts w:cstheme="minorHAnsi"/>
        </w:rPr>
        <w:t>информация, документы и другие доказательства, подтверждающие факт нарушения закона или выявленные в жалобе несоответствия, включая данные свидетелей нарушения;</w:t>
      </w:r>
    </w:p>
    <w:p w14:paraId="1C35D3DA" w14:textId="77777777" w:rsidR="00B15A7F" w:rsidRPr="00B15A7F" w:rsidRDefault="00B15A7F" w:rsidP="00B15A7F">
      <w:pPr>
        <w:numPr>
          <w:ilvl w:val="0"/>
          <w:numId w:val="7"/>
        </w:numPr>
        <w:rPr>
          <w:rFonts w:cstheme="minorHAnsi"/>
        </w:rPr>
      </w:pPr>
      <w:r w:rsidRPr="00B15A7F">
        <w:rPr>
          <w:rFonts w:cstheme="minorHAnsi"/>
        </w:rPr>
        <w:t>место, время и период, в течение которого произошло нарушение.</w:t>
      </w:r>
    </w:p>
    <w:p w14:paraId="580D0FEF" w14:textId="7EE457D2" w:rsidR="00B15A7F" w:rsidRPr="00B15A7F" w:rsidRDefault="00B15A7F" w:rsidP="00B15A7F">
      <w:pPr>
        <w:pStyle w:val="ListParagraph"/>
        <w:numPr>
          <w:ilvl w:val="0"/>
          <w:numId w:val="8"/>
        </w:numPr>
        <w:rPr>
          <w:rFonts w:cstheme="minorHAnsi"/>
        </w:rPr>
      </w:pPr>
      <w:r w:rsidRPr="00B15A7F">
        <w:rPr>
          <w:rFonts w:cstheme="minorHAnsi"/>
        </w:rPr>
        <w:t>Информатор перед подачей жалобы должен ознакомиться с настоящей процедурой и информационной оговоркой о защите персональных данных, которая является приложением № 1 к данной процедуре.</w:t>
      </w:r>
    </w:p>
    <w:p w14:paraId="08293771" w14:textId="78EEDE57" w:rsidR="00B15A7F" w:rsidRPr="00B15A7F" w:rsidRDefault="00B15A7F" w:rsidP="00B15A7F">
      <w:pPr>
        <w:pStyle w:val="ListParagraph"/>
        <w:numPr>
          <w:ilvl w:val="0"/>
          <w:numId w:val="8"/>
        </w:numPr>
        <w:rPr>
          <w:rFonts w:cstheme="minorHAnsi"/>
        </w:rPr>
      </w:pPr>
      <w:r w:rsidRPr="00B15A7F">
        <w:rPr>
          <w:rFonts w:cstheme="minorHAnsi"/>
        </w:rPr>
        <w:t>Организация принимает анонимные жалобы. Для подачи анонимной жалобы рекомендуется использовать адрес электронной почты, не содержащий персональных данных, таких как имя или фамилия, или другие данные, позволяющие установить личность. В заголовке или тексте жалобы рекомендуется указать, что она подана анонимно, и не предоставлять личные данные.</w:t>
      </w:r>
    </w:p>
    <w:p w14:paraId="3040A7F1" w14:textId="1072F221" w:rsidR="00B15A7F" w:rsidRPr="00B15A7F" w:rsidRDefault="00B15A7F" w:rsidP="00B15A7F">
      <w:pPr>
        <w:pStyle w:val="ListParagraph"/>
        <w:numPr>
          <w:ilvl w:val="0"/>
          <w:numId w:val="8"/>
        </w:numPr>
        <w:rPr>
          <w:rFonts w:cstheme="minorHAnsi"/>
        </w:rPr>
      </w:pPr>
      <w:r w:rsidRPr="00B15A7F">
        <w:rPr>
          <w:rFonts w:cstheme="minorHAnsi"/>
        </w:rPr>
        <w:lastRenderedPageBreak/>
        <w:t>Персональные данные информатора, которые могут позволить установить его личность, не разглашаются неуполномоченным лицам, если только информатор не дал на это согласие.</w:t>
      </w:r>
    </w:p>
    <w:p w14:paraId="3B77A3BD" w14:textId="7B6EE7A0" w:rsidR="00B15A7F" w:rsidRPr="00B15A7F" w:rsidRDefault="00B15A7F" w:rsidP="00B15A7F">
      <w:pPr>
        <w:pStyle w:val="ListParagraph"/>
        <w:numPr>
          <w:ilvl w:val="0"/>
          <w:numId w:val="8"/>
        </w:numPr>
        <w:rPr>
          <w:rFonts w:cstheme="minorHAnsi"/>
        </w:rPr>
      </w:pPr>
      <w:r w:rsidRPr="00B15A7F">
        <w:rPr>
          <w:rFonts w:cstheme="minorHAnsi"/>
        </w:rPr>
        <w:t>Если разглашение личности информатора необходимо и соразмерно требованиям закона в связи с проводимыми публичными органами расследованиями или судебными разбирательствами, информатор будет уведомлен об этом перед раскрытием, за исключением случаев, когда это может угрожать самому расследованию или судебному разбирательству.</w:t>
      </w:r>
    </w:p>
    <w:p w14:paraId="77D165AB" w14:textId="5C0E19A4" w:rsidR="00B15A7F" w:rsidRPr="00B15A7F" w:rsidRDefault="00B15A7F" w:rsidP="00B15A7F">
      <w:pPr>
        <w:pStyle w:val="ListParagraph"/>
        <w:numPr>
          <w:ilvl w:val="0"/>
          <w:numId w:val="8"/>
        </w:numPr>
        <w:rPr>
          <w:rFonts w:cstheme="minorHAnsi"/>
        </w:rPr>
      </w:pPr>
      <w:r w:rsidRPr="00B15A7F">
        <w:rPr>
          <w:rFonts w:cstheme="minorHAnsi"/>
        </w:rPr>
        <w:t>Для рассмотрения жалобы и принятия последующих разъяснительных действий может потребоваться дополнительная информация от информатора. В таком случае Уполномоченное лицо имеет право запросить у информатора необходимые сведения.</w:t>
      </w:r>
    </w:p>
    <w:p w14:paraId="70A5ACD1" w14:textId="5F12A975" w:rsidR="00B15A7F" w:rsidRPr="00FB4A7F" w:rsidRDefault="00B15A7F" w:rsidP="00B15A7F">
      <w:pPr>
        <w:pStyle w:val="ListParagraph"/>
        <w:numPr>
          <w:ilvl w:val="0"/>
          <w:numId w:val="8"/>
        </w:numPr>
        <w:rPr>
          <w:rFonts w:cstheme="minorHAnsi"/>
        </w:rPr>
      </w:pPr>
      <w:r w:rsidRPr="00B15A7F">
        <w:rPr>
          <w:rFonts w:cstheme="minorHAnsi"/>
        </w:rPr>
        <w:t>Если жалоба подана анонимно, Уполномоченное лицо не обязано предоставлять предусмотренные в данной процедуре сведения, за исключением случаев, когда информатор указал другие контактные данные.</w:t>
      </w:r>
    </w:p>
    <w:p w14:paraId="39B0168F" w14:textId="17E86FB3" w:rsidR="00B15A7F" w:rsidRDefault="00B15A7F" w:rsidP="00B15A7F">
      <w:pPr>
        <w:jc w:val="center"/>
        <w:rPr>
          <w:rFonts w:cstheme="minorHAnsi"/>
          <w:b/>
          <w:bCs/>
        </w:rPr>
      </w:pPr>
      <w:r w:rsidRPr="00B15A7F">
        <w:rPr>
          <w:rFonts w:cstheme="minorHAnsi"/>
          <w:b/>
          <w:bCs/>
        </w:rPr>
        <w:t>§ 4. ПРОЦЕДУРА ПРИЁМА И РАССМОТРЕНИЯ ВНУТРЕННИХ ЖАЛОБ</w:t>
      </w:r>
    </w:p>
    <w:p w14:paraId="0B3F2B53" w14:textId="2CDB60A7" w:rsidR="00B15A7F" w:rsidRPr="00B15A7F" w:rsidRDefault="00B15A7F" w:rsidP="00B15A7F">
      <w:pPr>
        <w:pStyle w:val="ListParagraph"/>
        <w:numPr>
          <w:ilvl w:val="0"/>
          <w:numId w:val="9"/>
        </w:numPr>
        <w:rPr>
          <w:rFonts w:cstheme="minorHAnsi"/>
        </w:rPr>
      </w:pPr>
      <w:r w:rsidRPr="00B15A7F">
        <w:rPr>
          <w:rFonts w:cstheme="minorHAnsi"/>
        </w:rPr>
        <w:t>Прием и рассмотрение жалоб, а также принятие последующих мер и контакт с информатором возлагаются на Уполномоченное лицо.</w:t>
      </w:r>
    </w:p>
    <w:p w14:paraId="116DB465" w14:textId="4BE791E8" w:rsidR="00B15A7F" w:rsidRPr="00B15A7F" w:rsidRDefault="00B15A7F" w:rsidP="00B15A7F">
      <w:pPr>
        <w:pStyle w:val="ListParagraph"/>
        <w:numPr>
          <w:ilvl w:val="0"/>
          <w:numId w:val="9"/>
        </w:numPr>
        <w:rPr>
          <w:rFonts w:cstheme="minorHAnsi"/>
        </w:rPr>
      </w:pPr>
      <w:r w:rsidRPr="00B15A7F">
        <w:rPr>
          <w:rFonts w:cstheme="minorHAnsi"/>
        </w:rPr>
        <w:t>После подачи жалобы информатор получает подтверждение приема в течение 7 (семи) дней с момента получения.</w:t>
      </w:r>
    </w:p>
    <w:p w14:paraId="38AE44BC" w14:textId="60D0665A" w:rsidR="00B15A7F" w:rsidRPr="00B15A7F" w:rsidRDefault="00B15A7F" w:rsidP="00B15A7F">
      <w:pPr>
        <w:pStyle w:val="ListParagraph"/>
        <w:numPr>
          <w:ilvl w:val="0"/>
          <w:numId w:val="9"/>
        </w:numPr>
        <w:rPr>
          <w:rFonts w:cstheme="minorHAnsi"/>
        </w:rPr>
      </w:pPr>
      <w:r w:rsidRPr="00B15A7F">
        <w:rPr>
          <w:rFonts w:cstheme="minorHAnsi"/>
        </w:rPr>
        <w:t>После получения и подтверждения жалобы Уполномоченное лицо проводит предварительный анализ, оценивая, является ли представленная информация нарушением закона и позволяет ли она начать разъяснительное разбирательство. На этом этапе Уполномоченное лицо может запросить у информатора дополнительные сведения.</w:t>
      </w:r>
    </w:p>
    <w:p w14:paraId="108FA310" w14:textId="5932CF2D" w:rsidR="00B15A7F" w:rsidRPr="00B15A7F" w:rsidRDefault="00B15A7F" w:rsidP="00B15A7F">
      <w:pPr>
        <w:pStyle w:val="ListParagraph"/>
        <w:numPr>
          <w:ilvl w:val="0"/>
          <w:numId w:val="9"/>
        </w:numPr>
        <w:rPr>
          <w:rFonts w:cstheme="minorHAnsi"/>
        </w:rPr>
      </w:pPr>
      <w:r w:rsidRPr="00B15A7F">
        <w:rPr>
          <w:rFonts w:cstheme="minorHAnsi"/>
        </w:rPr>
        <w:t>Уполномоченное лицо может отказаться от рассмотрения жалобы и проведения разъяснительного разбирательства только в случае, если жалоба очевидно ложная или если невозможно получить от информатора необходимые данные для ее рассмотрения.</w:t>
      </w:r>
    </w:p>
    <w:p w14:paraId="716F4A37" w14:textId="58C59FFF" w:rsidR="00B15A7F" w:rsidRPr="00B15A7F" w:rsidRDefault="00B15A7F" w:rsidP="00B15A7F">
      <w:pPr>
        <w:pStyle w:val="ListParagraph"/>
        <w:numPr>
          <w:ilvl w:val="0"/>
          <w:numId w:val="9"/>
        </w:numPr>
        <w:rPr>
          <w:rFonts w:cstheme="minorHAnsi"/>
        </w:rPr>
      </w:pPr>
      <w:r w:rsidRPr="00B15A7F">
        <w:rPr>
          <w:rFonts w:cstheme="minorHAnsi"/>
        </w:rPr>
        <w:t>Если жалоба касается информации о нарушении закона, и представленные данные позволяют оценить ее как правдивую и достаточную для начала разбирательства, Уполномоченное лицо начинает расследование.</w:t>
      </w:r>
    </w:p>
    <w:p w14:paraId="557F2307" w14:textId="6CFB19BE" w:rsidR="00B15A7F" w:rsidRPr="00B15A7F" w:rsidRDefault="00B15A7F" w:rsidP="00B15A7F">
      <w:pPr>
        <w:pStyle w:val="ListParagraph"/>
        <w:numPr>
          <w:ilvl w:val="0"/>
          <w:numId w:val="9"/>
        </w:numPr>
        <w:rPr>
          <w:rFonts w:cstheme="minorHAnsi"/>
        </w:rPr>
      </w:pPr>
      <w:r w:rsidRPr="00B15A7F">
        <w:rPr>
          <w:rFonts w:cstheme="minorHAnsi"/>
        </w:rPr>
        <w:t>Уполномоченное лицо проводит расследование самостоятельно, если характер жалобы и представленные доказательства не требуют привлечения других лиц. В случае необходимости может быть привлечен независимый и беспристрастный эксперт, если его знания и опыт могут оказаться полезными. Эксперт может быть назначен, если он является частью структуры организации. В противном случае, эксперт выполняет только консультативную роль и не имеет доступа к личным данным, указанным в жалобе.</w:t>
      </w:r>
    </w:p>
    <w:p w14:paraId="096FB7E9" w14:textId="3426969E" w:rsidR="00B15A7F" w:rsidRPr="00B15A7F" w:rsidRDefault="00B15A7F" w:rsidP="00B15A7F">
      <w:pPr>
        <w:pStyle w:val="ListParagraph"/>
        <w:numPr>
          <w:ilvl w:val="0"/>
          <w:numId w:val="9"/>
        </w:numPr>
        <w:rPr>
          <w:rFonts w:cstheme="minorHAnsi"/>
        </w:rPr>
      </w:pPr>
      <w:r w:rsidRPr="00B15A7F">
        <w:rPr>
          <w:rFonts w:cstheme="minorHAnsi"/>
        </w:rPr>
        <w:t>Если Уполномоченное лицо является тем, кого касается жалоба, оно исключается из процесса рассмотрения данной жалобы. Уполномоченное лицо также обязано самостоятельно заявить о любых обстоятельствах, которые могут повлиять на его объективность и беспристрастность. В таком случае Организация назначит другое лицо для рассмотрения жалобы.</w:t>
      </w:r>
    </w:p>
    <w:p w14:paraId="1DEF1C7F" w14:textId="22B861A9" w:rsidR="00B15A7F" w:rsidRPr="00B15A7F" w:rsidRDefault="00B15A7F" w:rsidP="00B15A7F">
      <w:pPr>
        <w:pStyle w:val="ListParagraph"/>
        <w:numPr>
          <w:ilvl w:val="0"/>
          <w:numId w:val="9"/>
        </w:numPr>
        <w:rPr>
          <w:rFonts w:cstheme="minorHAnsi"/>
        </w:rPr>
      </w:pPr>
      <w:r w:rsidRPr="00B15A7F">
        <w:rPr>
          <w:rFonts w:cstheme="minorHAnsi"/>
        </w:rPr>
        <w:t>Уполномоченное лицо действует в соответствии с принципами честности, беспристрастности, конфиденциальности и настоящей процедурой, а в случаях, не урегулированных ею, – согласно закону от 14 июня 2024 года о защите информаторов (Dz.U. 2024 poz. 928).</w:t>
      </w:r>
    </w:p>
    <w:p w14:paraId="7924E61C" w14:textId="3F82E49E" w:rsidR="00B15A7F" w:rsidRPr="00B15A7F" w:rsidRDefault="00B15A7F" w:rsidP="00B15A7F">
      <w:pPr>
        <w:pStyle w:val="ListParagraph"/>
        <w:numPr>
          <w:ilvl w:val="0"/>
          <w:numId w:val="9"/>
        </w:numPr>
        <w:rPr>
          <w:rFonts w:cstheme="minorHAnsi"/>
        </w:rPr>
      </w:pPr>
      <w:r w:rsidRPr="00B15A7F">
        <w:rPr>
          <w:rFonts w:cstheme="minorHAnsi"/>
        </w:rPr>
        <w:t>Уполномоченное лицо защищает информатора, принимая меры по предотвращению разглашения его личности третьим лицам, а также любые формы ответных действий, таких как неравное отношение, моббинг или преследование. Защита также распространяется на близких к информатору лиц, связанных с ним и оказывающих ему помощь в подаче жалобы.</w:t>
      </w:r>
    </w:p>
    <w:p w14:paraId="572D9E60" w14:textId="77777777" w:rsidR="00B15A7F" w:rsidRDefault="00B15A7F" w:rsidP="00B15A7F">
      <w:pPr>
        <w:pStyle w:val="ListParagraph"/>
        <w:numPr>
          <w:ilvl w:val="0"/>
          <w:numId w:val="9"/>
        </w:numPr>
        <w:rPr>
          <w:rFonts w:cstheme="minorHAnsi"/>
        </w:rPr>
      </w:pPr>
      <w:r w:rsidRPr="00B15A7F">
        <w:rPr>
          <w:rFonts w:cstheme="minorHAnsi"/>
        </w:rPr>
        <w:lastRenderedPageBreak/>
        <w:t>Для выяснения обстоятельств, указанных в жалобе, Уполномоченное лицо имеет право проводить конфиденциальные встречи с другими сотрудниками или лицами, упомянутыми в жалобе в качестве свидетелей нарушения закона.</w:t>
      </w:r>
    </w:p>
    <w:p w14:paraId="0393FF53" w14:textId="504B6F93" w:rsidR="00B15A7F" w:rsidRPr="00FB4A7F" w:rsidRDefault="00B15A7F" w:rsidP="00B15A7F">
      <w:pPr>
        <w:pStyle w:val="ListParagraph"/>
        <w:numPr>
          <w:ilvl w:val="0"/>
          <w:numId w:val="9"/>
        </w:numPr>
        <w:rPr>
          <w:rFonts w:cstheme="minorHAnsi"/>
        </w:rPr>
      </w:pPr>
      <w:r w:rsidRPr="00B15A7F">
        <w:rPr>
          <w:rFonts w:cstheme="minorHAnsi"/>
        </w:rPr>
        <w:t xml:space="preserve"> Каждая встреча протоколируется, а полученная информация записывается в протоколе.</w:t>
      </w:r>
    </w:p>
    <w:p w14:paraId="3E1DCB4F" w14:textId="4BF1A00D" w:rsidR="00B15A7F" w:rsidRPr="00B15A7F" w:rsidRDefault="00B15A7F" w:rsidP="00B15A7F">
      <w:pPr>
        <w:jc w:val="center"/>
        <w:rPr>
          <w:rFonts w:cstheme="minorHAnsi"/>
          <w:b/>
          <w:bCs/>
        </w:rPr>
      </w:pPr>
      <w:r w:rsidRPr="00B15A7F">
        <w:rPr>
          <w:rFonts w:cstheme="minorHAnsi"/>
          <w:b/>
          <w:bCs/>
        </w:rPr>
        <w:t>§ 5. ПРОЦЕДУРА ПРИНЯТИЯ ПОСЛЕДУЮЩИХ МЕР</w:t>
      </w:r>
    </w:p>
    <w:p w14:paraId="4BCFC3C7" w14:textId="726A4A78" w:rsidR="00B15A7F" w:rsidRPr="00B15A7F" w:rsidRDefault="00B15A7F" w:rsidP="00B15A7F">
      <w:pPr>
        <w:pStyle w:val="ListParagraph"/>
        <w:numPr>
          <w:ilvl w:val="0"/>
          <w:numId w:val="10"/>
        </w:numPr>
        <w:rPr>
          <w:rFonts w:cstheme="minorHAnsi"/>
        </w:rPr>
      </w:pPr>
      <w:r w:rsidRPr="00B15A7F">
        <w:rPr>
          <w:rFonts w:cstheme="minorHAnsi"/>
        </w:rPr>
        <w:t>После завершения расследования Уполномоченное лицо принимает решение о последующих мерах или отказывается от них, если жалоба оказывается необоснованной.</w:t>
      </w:r>
    </w:p>
    <w:p w14:paraId="7C9696E9" w14:textId="0FB23405" w:rsidR="00B15A7F" w:rsidRPr="00B15A7F" w:rsidRDefault="00B15A7F" w:rsidP="00B15A7F">
      <w:pPr>
        <w:pStyle w:val="ListParagraph"/>
        <w:numPr>
          <w:ilvl w:val="0"/>
          <w:numId w:val="10"/>
        </w:numPr>
        <w:rPr>
          <w:rFonts w:cstheme="minorHAnsi"/>
        </w:rPr>
      </w:pPr>
      <w:r w:rsidRPr="00B15A7F">
        <w:rPr>
          <w:rFonts w:cstheme="minorHAnsi"/>
        </w:rPr>
        <w:t>В рамках последующих действий Уполномоченное лицо может предложить и принять конкретные меры по исправлению ситуации или дисциплинарные меры в отношении лица, допустившего нарушение. Это может включать дополнительное расследование, контроль или административное разбирательство, а также подачу иска или других действий, направленных на защиту прав.</w:t>
      </w:r>
    </w:p>
    <w:p w14:paraId="38285EE2" w14:textId="5539A76B" w:rsidR="00B15A7F" w:rsidRPr="00B15A7F" w:rsidRDefault="00B15A7F" w:rsidP="00B15A7F">
      <w:pPr>
        <w:pStyle w:val="ListParagraph"/>
        <w:numPr>
          <w:ilvl w:val="0"/>
          <w:numId w:val="10"/>
        </w:numPr>
        <w:rPr>
          <w:rFonts w:cstheme="minorHAnsi"/>
        </w:rPr>
      </w:pPr>
      <w:r w:rsidRPr="00B15A7F">
        <w:rPr>
          <w:rFonts w:cstheme="minorHAnsi"/>
        </w:rPr>
        <w:t>Задача Уполномоченного лица также включает в себя представление мер по предотвращению подобных нарушений в будущем.</w:t>
      </w:r>
    </w:p>
    <w:p w14:paraId="7C098F64" w14:textId="58321EC4" w:rsidR="00B15A7F" w:rsidRPr="00FB4A7F" w:rsidRDefault="00B15A7F" w:rsidP="00B15A7F">
      <w:pPr>
        <w:pStyle w:val="ListParagraph"/>
        <w:numPr>
          <w:ilvl w:val="0"/>
          <w:numId w:val="10"/>
        </w:numPr>
        <w:rPr>
          <w:rFonts w:cstheme="minorHAnsi"/>
        </w:rPr>
      </w:pPr>
      <w:r w:rsidRPr="00B15A7F">
        <w:rPr>
          <w:rFonts w:cstheme="minorHAnsi"/>
        </w:rPr>
        <w:t>В течение 3 месяцев с момента подтверждения жалобы Уполномоченное лицо предоставляет информатору обратную информацию о запланированных или принятых последующих мерах и их причинах. Если подтверждение жалобы не было отправлено, срок в 3 месяца отсчитывается с 7 дня после подачи жалобы, если информатор не указал контактный адрес для отправки обратной информации.</w:t>
      </w:r>
    </w:p>
    <w:p w14:paraId="239D6AE4" w14:textId="77777777" w:rsidR="00B15A7F" w:rsidRDefault="00B15A7F" w:rsidP="00B15A7F">
      <w:pPr>
        <w:jc w:val="center"/>
        <w:rPr>
          <w:rFonts w:cstheme="minorHAnsi"/>
          <w:b/>
          <w:bCs/>
        </w:rPr>
      </w:pPr>
      <w:r w:rsidRPr="00B15A7F">
        <w:rPr>
          <w:rFonts w:cstheme="minorHAnsi"/>
          <w:b/>
          <w:bCs/>
        </w:rPr>
        <w:t>§ 6. РЕЕСТР ЖАЛОБ</w:t>
      </w:r>
    </w:p>
    <w:p w14:paraId="0484DC65" w14:textId="2C94B682" w:rsidR="00B15A7F" w:rsidRPr="00B15A7F" w:rsidRDefault="00B15A7F" w:rsidP="00B15A7F">
      <w:pPr>
        <w:pStyle w:val="ListParagraph"/>
        <w:numPr>
          <w:ilvl w:val="1"/>
          <w:numId w:val="7"/>
        </w:numPr>
        <w:rPr>
          <w:rFonts w:cstheme="minorHAnsi"/>
          <w:b/>
          <w:bCs/>
        </w:rPr>
      </w:pPr>
      <w:r w:rsidRPr="00B15A7F">
        <w:rPr>
          <w:rFonts w:cstheme="minorHAnsi"/>
        </w:rPr>
        <w:t>Уполномоченное лицо обязано вести реестр всех поданных жалоб.</w:t>
      </w:r>
    </w:p>
    <w:p w14:paraId="7807BE45" w14:textId="686FB1F5" w:rsidR="00B15A7F" w:rsidRPr="00B15A7F" w:rsidRDefault="00B15A7F" w:rsidP="00B15A7F">
      <w:pPr>
        <w:pStyle w:val="ListParagraph"/>
        <w:numPr>
          <w:ilvl w:val="1"/>
          <w:numId w:val="7"/>
        </w:numPr>
        <w:rPr>
          <w:rFonts w:cstheme="minorHAnsi"/>
        </w:rPr>
      </w:pPr>
      <w:r w:rsidRPr="00B15A7F">
        <w:rPr>
          <w:rFonts w:cstheme="minorHAnsi"/>
        </w:rPr>
        <w:t>Реестр жалоб содержит:</w:t>
      </w:r>
    </w:p>
    <w:p w14:paraId="5C1B4404" w14:textId="77777777" w:rsidR="00B15A7F" w:rsidRPr="00B15A7F" w:rsidRDefault="00B15A7F" w:rsidP="00B15A7F">
      <w:pPr>
        <w:numPr>
          <w:ilvl w:val="0"/>
          <w:numId w:val="11"/>
        </w:numPr>
        <w:rPr>
          <w:rFonts w:cstheme="minorHAnsi"/>
        </w:rPr>
      </w:pPr>
      <w:r w:rsidRPr="00B15A7F">
        <w:rPr>
          <w:rFonts w:cstheme="minorHAnsi"/>
        </w:rPr>
        <w:t>номер жалобы;</w:t>
      </w:r>
    </w:p>
    <w:p w14:paraId="1D0D3D79" w14:textId="77777777" w:rsidR="00B15A7F" w:rsidRPr="00B15A7F" w:rsidRDefault="00B15A7F" w:rsidP="00B15A7F">
      <w:pPr>
        <w:numPr>
          <w:ilvl w:val="0"/>
          <w:numId w:val="11"/>
        </w:numPr>
        <w:rPr>
          <w:rFonts w:cstheme="minorHAnsi"/>
        </w:rPr>
      </w:pPr>
      <w:r w:rsidRPr="00B15A7F">
        <w:rPr>
          <w:rFonts w:cstheme="minorHAnsi"/>
        </w:rPr>
        <w:t>предмет нарушения;</w:t>
      </w:r>
    </w:p>
    <w:p w14:paraId="1FFC13A4" w14:textId="77777777" w:rsidR="00B15A7F" w:rsidRPr="00B15A7F" w:rsidRDefault="00B15A7F" w:rsidP="00B15A7F">
      <w:pPr>
        <w:numPr>
          <w:ilvl w:val="0"/>
          <w:numId w:val="11"/>
        </w:numPr>
        <w:rPr>
          <w:rFonts w:cstheme="minorHAnsi"/>
        </w:rPr>
      </w:pPr>
      <w:r w:rsidRPr="00B15A7F">
        <w:rPr>
          <w:rFonts w:cstheme="minorHAnsi"/>
        </w:rPr>
        <w:t>персональные данные информатора и лица, которого касается жалоба, необходимые для их идентификации;</w:t>
      </w:r>
    </w:p>
    <w:p w14:paraId="248A3566" w14:textId="77777777" w:rsidR="00B15A7F" w:rsidRPr="00B15A7F" w:rsidRDefault="00B15A7F" w:rsidP="00B15A7F">
      <w:pPr>
        <w:numPr>
          <w:ilvl w:val="0"/>
          <w:numId w:val="11"/>
        </w:numPr>
        <w:rPr>
          <w:rFonts w:cstheme="minorHAnsi"/>
        </w:rPr>
      </w:pPr>
      <w:r w:rsidRPr="00B15A7F">
        <w:rPr>
          <w:rFonts w:cstheme="minorHAnsi"/>
        </w:rPr>
        <w:t>контактный адрес информатора;</w:t>
      </w:r>
    </w:p>
    <w:p w14:paraId="652F5415" w14:textId="77777777" w:rsidR="00B15A7F" w:rsidRPr="00B15A7F" w:rsidRDefault="00B15A7F" w:rsidP="00B15A7F">
      <w:pPr>
        <w:numPr>
          <w:ilvl w:val="0"/>
          <w:numId w:val="11"/>
        </w:numPr>
        <w:rPr>
          <w:rFonts w:cstheme="minorHAnsi"/>
        </w:rPr>
      </w:pPr>
      <w:r w:rsidRPr="00B15A7F">
        <w:rPr>
          <w:rFonts w:cstheme="minorHAnsi"/>
        </w:rPr>
        <w:t>дату подачи жалобы;</w:t>
      </w:r>
    </w:p>
    <w:p w14:paraId="63B99526" w14:textId="77777777" w:rsidR="00B15A7F" w:rsidRPr="00B15A7F" w:rsidRDefault="00B15A7F" w:rsidP="00B15A7F">
      <w:pPr>
        <w:numPr>
          <w:ilvl w:val="0"/>
          <w:numId w:val="11"/>
        </w:numPr>
        <w:rPr>
          <w:rFonts w:cstheme="minorHAnsi"/>
        </w:rPr>
      </w:pPr>
      <w:r w:rsidRPr="00B15A7F">
        <w:rPr>
          <w:rFonts w:cstheme="minorHAnsi"/>
        </w:rPr>
        <w:t>информацию о принятых последующих мерах;</w:t>
      </w:r>
    </w:p>
    <w:p w14:paraId="619BC5BE" w14:textId="77777777" w:rsidR="00B15A7F" w:rsidRPr="00B15A7F" w:rsidRDefault="00B15A7F" w:rsidP="00B15A7F">
      <w:pPr>
        <w:numPr>
          <w:ilvl w:val="0"/>
          <w:numId w:val="11"/>
        </w:numPr>
        <w:rPr>
          <w:rFonts w:cstheme="minorHAnsi"/>
        </w:rPr>
      </w:pPr>
      <w:r w:rsidRPr="00B15A7F">
        <w:rPr>
          <w:rFonts w:cstheme="minorHAnsi"/>
        </w:rPr>
        <w:t>дату завершения дела.</w:t>
      </w:r>
    </w:p>
    <w:p w14:paraId="2277AE06" w14:textId="3EEC3611" w:rsidR="00FB4A7F" w:rsidRPr="00FB4A7F" w:rsidRDefault="00B15A7F" w:rsidP="00FB4A7F">
      <w:pPr>
        <w:pStyle w:val="ListParagraph"/>
        <w:numPr>
          <w:ilvl w:val="1"/>
          <w:numId w:val="7"/>
        </w:numPr>
        <w:rPr>
          <w:rFonts w:cstheme="minorHAnsi"/>
        </w:rPr>
      </w:pPr>
      <w:r w:rsidRPr="00A548A5">
        <w:rPr>
          <w:rFonts w:cstheme="minorHAnsi"/>
        </w:rPr>
        <w:t>Реестр ведется с соблюдением принципов конфиденциальности, а вся информация о жалобе хранится в реестре в течение 3 лет после окончания календарного года, в котором были завершены последующие действия или судебные разбирательства, инициированные этими действиями.</w:t>
      </w:r>
    </w:p>
    <w:p w14:paraId="356DB8D7" w14:textId="4B5FACC3" w:rsidR="00A548A5" w:rsidRPr="00A548A5" w:rsidRDefault="00A548A5" w:rsidP="00A548A5">
      <w:pPr>
        <w:jc w:val="center"/>
        <w:rPr>
          <w:rFonts w:cstheme="minorHAnsi"/>
          <w:b/>
          <w:bCs/>
        </w:rPr>
      </w:pPr>
      <w:r w:rsidRPr="00A548A5">
        <w:rPr>
          <w:rFonts w:cstheme="minorHAnsi"/>
          <w:b/>
          <w:bCs/>
        </w:rPr>
        <w:t>§ 7. СРЕДСТВА ЗАЩИТЫ ИНФОРМАТОРА И ДРУГИХ ЛИЦ</w:t>
      </w:r>
    </w:p>
    <w:p w14:paraId="21314A5A" w14:textId="6B4AA913" w:rsidR="00A548A5" w:rsidRPr="00A548A5" w:rsidRDefault="00A548A5" w:rsidP="00A548A5">
      <w:pPr>
        <w:pStyle w:val="ListParagraph"/>
        <w:numPr>
          <w:ilvl w:val="0"/>
          <w:numId w:val="13"/>
        </w:numPr>
        <w:rPr>
          <w:rFonts w:cstheme="minorHAnsi"/>
        </w:rPr>
      </w:pPr>
      <w:r w:rsidRPr="00A548A5">
        <w:rPr>
          <w:rFonts w:cstheme="minorHAnsi"/>
        </w:rPr>
        <w:t>Запрещены любые действия, угрозы или попытки действий, направленные на воспрепятствование информатору, связанным с ним лицам или лицам, помогавшим информатору в подаче жалобы, в их работе, ухудшение условий труда, дискриминация или иные виды несправедливого обращения в связи с добросовестной подачей жалобы информатором.</w:t>
      </w:r>
    </w:p>
    <w:p w14:paraId="7AFE1D55" w14:textId="40507776" w:rsidR="00A548A5" w:rsidRPr="00A548A5" w:rsidRDefault="00A548A5" w:rsidP="00A548A5">
      <w:pPr>
        <w:pStyle w:val="ListParagraph"/>
        <w:numPr>
          <w:ilvl w:val="0"/>
          <w:numId w:val="13"/>
        </w:numPr>
        <w:rPr>
          <w:rFonts w:cstheme="minorHAnsi"/>
        </w:rPr>
      </w:pPr>
      <w:r w:rsidRPr="00A548A5">
        <w:rPr>
          <w:rFonts w:cstheme="minorHAnsi"/>
        </w:rPr>
        <w:lastRenderedPageBreak/>
        <w:t>В случае работы или услуг, предоставляемых на основании иных правовых отношений, чем трудовые, положения § 7 п. 1 применяются аналогично, а подача жалобы или публичное раскрытие не может служить основанием для ответных действий, попытки или угрозы их применения, включая в особенности расторжение договора, в том числе касающегося продажи товаров или услуг, без предварительного уведомления или применения санкций, отказ в предоставлении льгот или разрешений.</w:t>
      </w:r>
    </w:p>
    <w:p w14:paraId="01B84064" w14:textId="41D8981B" w:rsidR="00A548A5" w:rsidRPr="00A548A5" w:rsidRDefault="00A548A5" w:rsidP="00A548A5">
      <w:pPr>
        <w:pStyle w:val="ListParagraph"/>
        <w:numPr>
          <w:ilvl w:val="0"/>
          <w:numId w:val="13"/>
        </w:numPr>
        <w:rPr>
          <w:rFonts w:cstheme="minorHAnsi"/>
        </w:rPr>
      </w:pPr>
      <w:r w:rsidRPr="00A548A5">
        <w:rPr>
          <w:rFonts w:cstheme="minorHAnsi"/>
        </w:rPr>
        <w:t>Уполномоченное лицо несет ответственность за конфиденциальность поданной жалобы и обязано адекватно реагировать на любые проявления ответных действий или раскрытие личности информатора.</w:t>
      </w:r>
    </w:p>
    <w:p w14:paraId="148AEF35" w14:textId="122BC107" w:rsidR="00A548A5" w:rsidRPr="00A548A5" w:rsidRDefault="00A548A5" w:rsidP="00A548A5">
      <w:pPr>
        <w:pStyle w:val="ListParagraph"/>
        <w:numPr>
          <w:ilvl w:val="0"/>
          <w:numId w:val="13"/>
        </w:numPr>
        <w:rPr>
          <w:rFonts w:cstheme="minorHAnsi"/>
        </w:rPr>
      </w:pPr>
      <w:r w:rsidRPr="00A548A5">
        <w:rPr>
          <w:rFonts w:cstheme="minorHAnsi"/>
        </w:rPr>
        <w:t>Лица, указанные в § 7 п. 1 выше, имеют право немедленно уведомить Уполномоченное лицо о направленных против них ответных действиях или раскрытии их личности.</w:t>
      </w:r>
    </w:p>
    <w:p w14:paraId="3107848C" w14:textId="04DBA0AB" w:rsidR="00A548A5" w:rsidRPr="00A548A5" w:rsidRDefault="00A548A5" w:rsidP="00A548A5">
      <w:pPr>
        <w:pStyle w:val="ListParagraph"/>
        <w:numPr>
          <w:ilvl w:val="0"/>
          <w:numId w:val="13"/>
        </w:numPr>
        <w:rPr>
          <w:rFonts w:cstheme="minorHAnsi"/>
        </w:rPr>
      </w:pPr>
      <w:r w:rsidRPr="00A548A5">
        <w:rPr>
          <w:rFonts w:cstheme="minorHAnsi"/>
        </w:rPr>
        <w:t>Информатор и лица, указанные в § 7 п. 1 выше, в отношении которых были применены ответные действия, имеют право на:</w:t>
      </w:r>
    </w:p>
    <w:p w14:paraId="0874B37F" w14:textId="77777777" w:rsidR="00A548A5" w:rsidRPr="00A548A5" w:rsidRDefault="00A548A5" w:rsidP="00A548A5">
      <w:pPr>
        <w:numPr>
          <w:ilvl w:val="0"/>
          <w:numId w:val="12"/>
        </w:numPr>
        <w:rPr>
          <w:rFonts w:cstheme="minorHAnsi"/>
        </w:rPr>
      </w:pPr>
      <w:r w:rsidRPr="00A548A5">
        <w:rPr>
          <w:rFonts w:cstheme="minorHAnsi"/>
        </w:rPr>
        <w:t>компенсацию в размере не менее среднего месячного заработка в народном хозяйстве за предыдущий год, объявленного для целей пенсионного обеспечения в Официальном журнале Республики Польша "Monitor Polski" Президентом Главного управления статистики, или</w:t>
      </w:r>
    </w:p>
    <w:p w14:paraId="0016D14D" w14:textId="77777777" w:rsidR="00A548A5" w:rsidRPr="00A548A5" w:rsidRDefault="00A548A5" w:rsidP="00A548A5">
      <w:pPr>
        <w:numPr>
          <w:ilvl w:val="0"/>
          <w:numId w:val="12"/>
        </w:numPr>
        <w:rPr>
          <w:rFonts w:cstheme="minorHAnsi"/>
        </w:rPr>
      </w:pPr>
      <w:r w:rsidRPr="00A548A5">
        <w:rPr>
          <w:rFonts w:cstheme="minorHAnsi"/>
        </w:rPr>
        <w:t>моральное удовлетворение.</w:t>
      </w:r>
    </w:p>
    <w:p w14:paraId="609B43CE" w14:textId="4AEBF41A" w:rsidR="00A548A5" w:rsidRPr="00FB4A7F" w:rsidRDefault="00A548A5" w:rsidP="00A548A5">
      <w:pPr>
        <w:pStyle w:val="ListParagraph"/>
        <w:numPr>
          <w:ilvl w:val="0"/>
          <w:numId w:val="13"/>
        </w:numPr>
        <w:rPr>
          <w:rFonts w:cstheme="minorHAnsi"/>
        </w:rPr>
      </w:pPr>
      <w:r w:rsidRPr="00A548A5">
        <w:rPr>
          <w:rFonts w:cstheme="minorHAnsi"/>
        </w:rPr>
        <w:t>Лицо, понесшее ущерб в результате преднамеренного представления ложной информации информатором, имеет право на компенсацию или возмещение ущерба за нарушение личных прав информатором, который подал такую жалобу или публично раскрыл информацию.</w:t>
      </w:r>
    </w:p>
    <w:p w14:paraId="09E8E09F" w14:textId="681629E6" w:rsidR="00A548A5" w:rsidRDefault="00A548A5" w:rsidP="00A548A5">
      <w:pPr>
        <w:jc w:val="center"/>
        <w:rPr>
          <w:rFonts w:cstheme="minorHAnsi"/>
          <w:b/>
          <w:bCs/>
        </w:rPr>
      </w:pPr>
      <w:r w:rsidRPr="00A548A5">
        <w:rPr>
          <w:rFonts w:cstheme="minorHAnsi"/>
          <w:b/>
          <w:bCs/>
        </w:rPr>
        <w:t>§ 8. ПРАВИЛА ОБРАБОТКИ ПЕРСОНАЛЬНЫХ ДАННЫХ</w:t>
      </w:r>
    </w:p>
    <w:p w14:paraId="66B79464" w14:textId="68CF53A4" w:rsidR="00A548A5" w:rsidRPr="00A548A5" w:rsidRDefault="00A548A5" w:rsidP="00A548A5">
      <w:pPr>
        <w:pStyle w:val="ListParagraph"/>
        <w:numPr>
          <w:ilvl w:val="0"/>
          <w:numId w:val="14"/>
        </w:numPr>
        <w:rPr>
          <w:rFonts w:cstheme="minorHAnsi"/>
        </w:rPr>
      </w:pPr>
      <w:r w:rsidRPr="00A548A5">
        <w:rPr>
          <w:rFonts w:cstheme="minorHAnsi"/>
        </w:rPr>
        <w:t>Установленные каналы подачи жалоб обеспечивают полноту, конфиденциальность и целостность данных, включая их защиту от несанкционированного доступа. Организация гарантирует, что каналы подачи жалоб позволяют хранить информацию на долговременной основе, с целью проведения дальнейшего расследования и исключения возможности несанкционированного доступа к данным, касающимся жалобы. Каналы подачи жалоб обеспечивают конфиденциальность личности информатора и лица, которого касается жалоба.</w:t>
      </w:r>
    </w:p>
    <w:p w14:paraId="2BC4A99B" w14:textId="6FBCB269" w:rsidR="00A548A5" w:rsidRPr="00A548A5" w:rsidRDefault="00A548A5" w:rsidP="00A548A5">
      <w:pPr>
        <w:pStyle w:val="ListParagraph"/>
        <w:numPr>
          <w:ilvl w:val="0"/>
          <w:numId w:val="14"/>
        </w:numPr>
        <w:rPr>
          <w:rFonts w:cstheme="minorHAnsi"/>
        </w:rPr>
      </w:pPr>
      <w:r w:rsidRPr="00A548A5">
        <w:rPr>
          <w:rFonts w:cstheme="minorHAnsi"/>
        </w:rPr>
        <w:t>Персональные данные информатора, позволяющие установить его личность, не подлежат раскрытию неуполномоченным лицам, за исключением случаев явного согласия информатора.</w:t>
      </w:r>
    </w:p>
    <w:p w14:paraId="32AB5AA7" w14:textId="58F5CBD5" w:rsidR="00A548A5" w:rsidRPr="00A548A5" w:rsidRDefault="00A548A5" w:rsidP="00A548A5">
      <w:pPr>
        <w:pStyle w:val="ListParagraph"/>
        <w:numPr>
          <w:ilvl w:val="0"/>
          <w:numId w:val="14"/>
        </w:numPr>
        <w:rPr>
          <w:rFonts w:cstheme="minorHAnsi"/>
        </w:rPr>
      </w:pPr>
      <w:r w:rsidRPr="00A548A5">
        <w:rPr>
          <w:rFonts w:cstheme="minorHAnsi"/>
        </w:rPr>
        <w:t>Персональные данные обрабатываются только в объеме, необходимом для приема жалобы или принятия возможных последующих действий. Личные данные, не имеющие значения для рассмотрения жалобы, не собираются, а в случае их случайного сбора, подлежат немедленному удалению, не позднее чем через 14 дней с момента установления их ненужности для дела.</w:t>
      </w:r>
    </w:p>
    <w:p w14:paraId="6139D3F5" w14:textId="5A59F198" w:rsidR="00A548A5" w:rsidRPr="00FB4A7F" w:rsidRDefault="00A548A5" w:rsidP="00A548A5">
      <w:pPr>
        <w:pStyle w:val="ListParagraph"/>
        <w:numPr>
          <w:ilvl w:val="0"/>
          <w:numId w:val="14"/>
        </w:numPr>
        <w:rPr>
          <w:rFonts w:cstheme="minorHAnsi"/>
        </w:rPr>
      </w:pPr>
      <w:r w:rsidRPr="00A548A5">
        <w:rPr>
          <w:rFonts w:cstheme="minorHAnsi"/>
        </w:rPr>
        <w:t>Персональные данные удаляются через 3 года после окончания календарного года, в котором были завершены последующие действия или судебные разбирательства, инициированные этими действиями.</w:t>
      </w:r>
    </w:p>
    <w:p w14:paraId="3F27EAB1" w14:textId="77777777" w:rsidR="00A548A5" w:rsidRPr="00A548A5" w:rsidRDefault="00A548A5" w:rsidP="00A548A5">
      <w:pPr>
        <w:jc w:val="center"/>
        <w:rPr>
          <w:rFonts w:cstheme="minorHAnsi"/>
          <w:b/>
          <w:bCs/>
        </w:rPr>
      </w:pPr>
      <w:r w:rsidRPr="00A548A5">
        <w:rPr>
          <w:rFonts w:cstheme="minorHAnsi"/>
          <w:b/>
          <w:bCs/>
        </w:rPr>
        <w:t>§ 9. УГОЛОВНАЯ ОТВЕТСТВЕННОСТЬ</w:t>
      </w:r>
    </w:p>
    <w:p w14:paraId="79636330" w14:textId="77777777" w:rsidR="00A548A5" w:rsidRPr="00A548A5" w:rsidRDefault="00A548A5" w:rsidP="00A548A5">
      <w:pPr>
        <w:numPr>
          <w:ilvl w:val="0"/>
          <w:numId w:val="15"/>
        </w:numPr>
        <w:rPr>
          <w:rFonts w:cstheme="minorHAnsi"/>
        </w:rPr>
      </w:pPr>
      <w:r w:rsidRPr="00A548A5">
        <w:rPr>
          <w:rFonts w:cstheme="minorHAnsi"/>
        </w:rPr>
        <w:t>Лицо, которое препятствует или значительно затрудняет другому лицу подачу жалобы, подлежит штрафу, ограничению свободы или лишению свободы на срок до одного года. Если это лицо применяет к другому лицу насилие, незаконную угрозу или обман, оно подлежит лишению свободы на срок до 3 лет.</w:t>
      </w:r>
    </w:p>
    <w:p w14:paraId="74E10EF0" w14:textId="77777777" w:rsidR="00A548A5" w:rsidRPr="00A548A5" w:rsidRDefault="00A548A5" w:rsidP="00A548A5">
      <w:pPr>
        <w:numPr>
          <w:ilvl w:val="0"/>
          <w:numId w:val="15"/>
        </w:numPr>
        <w:rPr>
          <w:rFonts w:cstheme="minorHAnsi"/>
        </w:rPr>
      </w:pPr>
      <w:r w:rsidRPr="00A548A5">
        <w:rPr>
          <w:rFonts w:cstheme="minorHAnsi"/>
        </w:rPr>
        <w:lastRenderedPageBreak/>
        <w:t>Лицо, которое предпринимает ответные действия в отношении информатора, лица, помогавшего в подаче жалобы, или лица, связанного с информатором, подлежит штрафу, ограничению свободы или лишению свободы на срок до 2 лет. Если ответные действия носят постоянный характер, это лицо подлежит лишению свободы на срок до 3 лет.</w:t>
      </w:r>
    </w:p>
    <w:p w14:paraId="7906F99B" w14:textId="77777777" w:rsidR="00A548A5" w:rsidRPr="00A548A5" w:rsidRDefault="00A548A5" w:rsidP="00A548A5">
      <w:pPr>
        <w:numPr>
          <w:ilvl w:val="0"/>
          <w:numId w:val="15"/>
        </w:numPr>
        <w:rPr>
          <w:rFonts w:cstheme="minorHAnsi"/>
        </w:rPr>
      </w:pPr>
      <w:r w:rsidRPr="00A548A5">
        <w:rPr>
          <w:rFonts w:cstheme="minorHAnsi"/>
        </w:rPr>
        <w:t>Лицо, которое нарушает закон, раскрывая личность информатора, лица, помогавшего в подаче жалобы, или лица, связанного с информатором, подлежит штрафу, ограничению свободы или лишению свободы на срок до одного года.</w:t>
      </w:r>
    </w:p>
    <w:p w14:paraId="2C160795" w14:textId="064F7004" w:rsidR="00A548A5" w:rsidRPr="00FB4A7F" w:rsidRDefault="00A548A5" w:rsidP="00A548A5">
      <w:pPr>
        <w:numPr>
          <w:ilvl w:val="0"/>
          <w:numId w:val="15"/>
        </w:numPr>
        <w:rPr>
          <w:rFonts w:cstheme="minorHAnsi"/>
        </w:rPr>
      </w:pPr>
      <w:r w:rsidRPr="00A548A5">
        <w:rPr>
          <w:rFonts w:cstheme="minorHAnsi"/>
        </w:rPr>
        <w:t>Лицо, которое подает жалобу или делает публичное раскрытие, зная, что нарушения закона не было, подлежит штрафу, ограничению свободы или лишению свободы на срок до 2 лет.</w:t>
      </w:r>
    </w:p>
    <w:p w14:paraId="1008DDE5" w14:textId="77777777" w:rsidR="00A548A5" w:rsidRPr="00A548A5" w:rsidRDefault="00A548A5" w:rsidP="00A548A5">
      <w:pPr>
        <w:jc w:val="center"/>
        <w:rPr>
          <w:rFonts w:cstheme="minorHAnsi"/>
          <w:b/>
          <w:bCs/>
        </w:rPr>
      </w:pPr>
      <w:r w:rsidRPr="00A548A5">
        <w:rPr>
          <w:rFonts w:cstheme="minorHAnsi"/>
          <w:b/>
          <w:bCs/>
        </w:rPr>
        <w:t>§ 10. ЗАКЛЮЧИТЕЛЬНЫЕ ПОЛОЖЕНИЯ</w:t>
      </w:r>
    </w:p>
    <w:p w14:paraId="3F3554F0" w14:textId="77777777" w:rsidR="00A548A5" w:rsidRPr="00A548A5" w:rsidRDefault="00A548A5" w:rsidP="00A548A5">
      <w:pPr>
        <w:numPr>
          <w:ilvl w:val="0"/>
          <w:numId w:val="16"/>
        </w:numPr>
        <w:rPr>
          <w:rFonts w:cstheme="minorHAnsi"/>
        </w:rPr>
      </w:pPr>
      <w:r w:rsidRPr="00A548A5">
        <w:rPr>
          <w:rFonts w:cstheme="minorHAnsi"/>
        </w:rPr>
        <w:t>Недействительны положения коллективных трудовых соглашений, внутренних правил и статутов, договоров о трудоустройстве и иных актов, регулирующих трудовые отношения, в той мере, в какой они прямо или косвенно исключают или ограничивают право на подачу внутренней жалобы, внешней жалобы или публичное раскрытие, либо предусматривают применение ответных мер.</w:t>
      </w:r>
    </w:p>
    <w:p w14:paraId="7C083E3F" w14:textId="77777777" w:rsidR="00A548A5" w:rsidRPr="00A548A5" w:rsidRDefault="00A548A5" w:rsidP="00A548A5">
      <w:pPr>
        <w:numPr>
          <w:ilvl w:val="0"/>
          <w:numId w:val="16"/>
        </w:numPr>
        <w:rPr>
          <w:rFonts w:cstheme="minorHAnsi"/>
        </w:rPr>
      </w:pPr>
      <w:r w:rsidRPr="00A548A5">
        <w:rPr>
          <w:rFonts w:cstheme="minorHAnsi"/>
        </w:rPr>
        <w:t>Организация предоставляет доступ к настоящей Процедуре в общедоступном для сотрудников и лиц, сотрудничающих с организацией, месте, а также информирует о Процедуре в момент начала процесса найма или переговоров, предшествующих заключению договора с лицами, претендующими на трудоустройство, или предоставление услуг на основании иных правовых отношений.</w:t>
      </w:r>
    </w:p>
    <w:p w14:paraId="12FE8E8D" w14:textId="101AA34F" w:rsidR="00A548A5" w:rsidRDefault="00A548A5" w:rsidP="00A548A5">
      <w:pPr>
        <w:numPr>
          <w:ilvl w:val="0"/>
          <w:numId w:val="16"/>
        </w:numPr>
        <w:rPr>
          <w:rFonts w:cstheme="minorHAnsi"/>
        </w:rPr>
      </w:pPr>
      <w:r w:rsidRPr="00A548A5">
        <w:rPr>
          <w:rFonts w:cstheme="minorHAnsi"/>
        </w:rPr>
        <w:t>Настоящая Процедура вступает в силу через 7 дней после ее опубликования для лиц, работающих в Организации, в установленном порядке.</w:t>
      </w:r>
    </w:p>
    <w:p w14:paraId="04216DCE" w14:textId="77777777" w:rsidR="00A36687" w:rsidRDefault="00A36687" w:rsidP="00A36687">
      <w:pPr>
        <w:rPr>
          <w:rFonts w:cstheme="minorHAnsi"/>
        </w:rPr>
      </w:pPr>
    </w:p>
    <w:p w14:paraId="32027A35" w14:textId="77777777" w:rsidR="00A36687" w:rsidRDefault="00A36687" w:rsidP="00A36687">
      <w:pPr>
        <w:rPr>
          <w:rFonts w:cstheme="minorHAnsi"/>
        </w:rPr>
      </w:pPr>
    </w:p>
    <w:p w14:paraId="246DE2C8" w14:textId="77777777" w:rsidR="00A36687" w:rsidRDefault="00A36687" w:rsidP="00A36687">
      <w:pPr>
        <w:rPr>
          <w:rFonts w:cstheme="minorHAnsi"/>
        </w:rPr>
      </w:pPr>
    </w:p>
    <w:p w14:paraId="2BAA44F1" w14:textId="77777777" w:rsidR="00A36687" w:rsidRDefault="00A36687" w:rsidP="00A36687">
      <w:pPr>
        <w:rPr>
          <w:rFonts w:cstheme="minorHAnsi"/>
        </w:rPr>
      </w:pPr>
    </w:p>
    <w:p w14:paraId="76E66A5B" w14:textId="77777777" w:rsidR="00A36687" w:rsidRDefault="00A36687" w:rsidP="00A36687">
      <w:pPr>
        <w:rPr>
          <w:rFonts w:cstheme="minorHAnsi"/>
        </w:rPr>
      </w:pPr>
    </w:p>
    <w:p w14:paraId="718696AC" w14:textId="77777777" w:rsidR="00A36687" w:rsidRDefault="00A36687" w:rsidP="00A36687">
      <w:pPr>
        <w:rPr>
          <w:rFonts w:cstheme="minorHAnsi"/>
        </w:rPr>
      </w:pPr>
    </w:p>
    <w:p w14:paraId="22169C25" w14:textId="77777777" w:rsidR="00A36687" w:rsidRDefault="00A36687" w:rsidP="00A36687">
      <w:pPr>
        <w:rPr>
          <w:rFonts w:cstheme="minorHAnsi"/>
        </w:rPr>
      </w:pPr>
    </w:p>
    <w:p w14:paraId="7F7824F6" w14:textId="77777777" w:rsidR="00A36687" w:rsidRDefault="00A36687" w:rsidP="00A36687">
      <w:pPr>
        <w:rPr>
          <w:rFonts w:cstheme="minorHAnsi"/>
        </w:rPr>
      </w:pPr>
    </w:p>
    <w:p w14:paraId="069D23B9" w14:textId="77777777" w:rsidR="00A36687" w:rsidRDefault="00A36687" w:rsidP="00A36687">
      <w:pPr>
        <w:rPr>
          <w:rFonts w:cstheme="minorHAnsi"/>
        </w:rPr>
      </w:pPr>
    </w:p>
    <w:p w14:paraId="4BEA4D2A" w14:textId="77777777" w:rsidR="00A36687" w:rsidRDefault="00A36687" w:rsidP="00A36687">
      <w:pPr>
        <w:rPr>
          <w:rFonts w:cstheme="minorHAnsi"/>
        </w:rPr>
      </w:pPr>
    </w:p>
    <w:p w14:paraId="5412B711" w14:textId="77777777" w:rsidR="00A36687" w:rsidRDefault="00A36687" w:rsidP="00A36687">
      <w:pPr>
        <w:rPr>
          <w:rFonts w:cstheme="minorHAnsi"/>
        </w:rPr>
      </w:pPr>
    </w:p>
    <w:p w14:paraId="1972FBA4" w14:textId="77777777" w:rsidR="00A36687" w:rsidRDefault="00A36687" w:rsidP="00A36687">
      <w:pPr>
        <w:rPr>
          <w:rFonts w:cstheme="minorHAnsi"/>
        </w:rPr>
      </w:pPr>
    </w:p>
    <w:p w14:paraId="23F3462C" w14:textId="77777777" w:rsidR="00A36687" w:rsidRDefault="00A36687" w:rsidP="00A36687">
      <w:pPr>
        <w:rPr>
          <w:rFonts w:cstheme="minorHAnsi"/>
        </w:rPr>
      </w:pPr>
    </w:p>
    <w:p w14:paraId="61CC7DAB" w14:textId="77777777" w:rsidR="00A36687" w:rsidRPr="00FB4A7F" w:rsidRDefault="00A36687" w:rsidP="00A36687">
      <w:pPr>
        <w:rPr>
          <w:rFonts w:cstheme="minorHAnsi"/>
        </w:rPr>
      </w:pPr>
    </w:p>
    <w:p w14:paraId="4CC27FE0" w14:textId="77777777" w:rsidR="00A36687" w:rsidRPr="00A548A5" w:rsidRDefault="00A36687" w:rsidP="00A36687">
      <w:pPr>
        <w:jc w:val="center"/>
        <w:rPr>
          <w:rFonts w:cstheme="minorHAnsi"/>
        </w:rPr>
      </w:pPr>
      <w:r w:rsidRPr="00A548A5">
        <w:rPr>
          <w:rFonts w:cstheme="minorHAnsi"/>
          <w:b/>
          <w:bCs/>
        </w:rPr>
        <w:lastRenderedPageBreak/>
        <w:t>ИНФОРМАЦИОННАЯ КЛАУЗУЛА О ПЕРСОНАЛЬНЫХ ДАННЫХ</w:t>
      </w:r>
    </w:p>
    <w:p w14:paraId="5CB0A0DF" w14:textId="77777777" w:rsidR="00A36687" w:rsidRPr="00A548A5" w:rsidRDefault="00A36687" w:rsidP="00A36687">
      <w:pPr>
        <w:rPr>
          <w:rFonts w:cstheme="minorHAnsi"/>
        </w:rPr>
      </w:pPr>
      <w:r w:rsidRPr="00A548A5">
        <w:rPr>
          <w:rFonts w:cstheme="minorHAnsi"/>
        </w:rPr>
        <w:t>На основании статьи 13 Регламента Европейского парламента и Совета (ЕС) 2016/679 от 27 апреля 2016 года о защите физических лиц в отношении обработки персональных данных и о свободном обращении таких данных, сообщаем:</w:t>
      </w:r>
    </w:p>
    <w:p w14:paraId="7F186572" w14:textId="77777777" w:rsidR="00A36687" w:rsidRPr="00A548A5" w:rsidRDefault="00A36687" w:rsidP="00A36687">
      <w:pPr>
        <w:jc w:val="center"/>
        <w:rPr>
          <w:rFonts w:cstheme="minorHAnsi"/>
        </w:rPr>
      </w:pPr>
      <w:r w:rsidRPr="00A548A5">
        <w:rPr>
          <w:rFonts w:cstheme="minorHAnsi"/>
          <w:b/>
          <w:bCs/>
        </w:rPr>
        <w:t>АДМИНИСТРАТОР ДАННЫХ</w:t>
      </w:r>
    </w:p>
    <w:p w14:paraId="65F8CFD5" w14:textId="77777777" w:rsidR="00A36687" w:rsidRPr="00A548A5" w:rsidRDefault="00A36687" w:rsidP="00A36687">
      <w:pPr>
        <w:pStyle w:val="ListParagraph"/>
        <w:numPr>
          <w:ilvl w:val="1"/>
          <w:numId w:val="12"/>
        </w:numPr>
        <w:rPr>
          <w:rFonts w:cstheme="minorHAnsi"/>
        </w:rPr>
      </w:pPr>
      <w:r w:rsidRPr="00A548A5">
        <w:rPr>
          <w:rFonts w:cstheme="minorHAnsi"/>
        </w:rPr>
        <w:t>Администратором Ваших персональных данных является Finejas Poland Sp. z o.o., отделение в Бялымстоке, ул. Варшавская 6/32, 15-063 Бялыйсток, NIP 9662138529, REGON: 381368762-00010 (далее Администратор).</w:t>
      </w:r>
    </w:p>
    <w:p w14:paraId="1549FD51" w14:textId="77777777" w:rsidR="00A36687" w:rsidRPr="00A548A5" w:rsidRDefault="00A36687" w:rsidP="00A36687">
      <w:pPr>
        <w:pStyle w:val="ListParagraph"/>
        <w:numPr>
          <w:ilvl w:val="1"/>
          <w:numId w:val="12"/>
        </w:numPr>
        <w:rPr>
          <w:rFonts w:cstheme="minorHAnsi"/>
        </w:rPr>
      </w:pPr>
      <w:r w:rsidRPr="00A548A5">
        <w:rPr>
          <w:rFonts w:cstheme="minorHAnsi"/>
        </w:rPr>
        <w:t>Для получения информации по обработке и защите данных Вы можете связаться с Администратором следующим образом:</w:t>
      </w:r>
    </w:p>
    <w:p w14:paraId="5287C538" w14:textId="22A4DF7A" w:rsidR="00A36687" w:rsidRPr="00A548A5" w:rsidRDefault="00A36687" w:rsidP="00A36687">
      <w:pPr>
        <w:numPr>
          <w:ilvl w:val="0"/>
          <w:numId w:val="19"/>
        </w:numPr>
        <w:rPr>
          <w:rFonts w:cstheme="minorHAnsi"/>
        </w:rPr>
      </w:pPr>
      <w:r w:rsidRPr="00A548A5">
        <w:rPr>
          <w:rFonts w:cstheme="minorHAnsi"/>
        </w:rPr>
        <w:t xml:space="preserve">по почте на адрес: ул. </w:t>
      </w:r>
      <w:r w:rsidR="00C453A8">
        <w:rPr>
          <w:rFonts w:cstheme="minorHAnsi"/>
        </w:rPr>
        <w:t>Kazimierza Michalczyka 5, 53-633 Wrocław</w:t>
      </w:r>
    </w:p>
    <w:p w14:paraId="3DA5E968" w14:textId="04849252" w:rsidR="00A36687" w:rsidRPr="00A548A5" w:rsidRDefault="00A36687" w:rsidP="00A36687">
      <w:pPr>
        <w:numPr>
          <w:ilvl w:val="0"/>
          <w:numId w:val="19"/>
        </w:numPr>
        <w:rPr>
          <w:rFonts w:cstheme="minorHAnsi"/>
        </w:rPr>
      </w:pPr>
      <w:r w:rsidRPr="00A548A5">
        <w:rPr>
          <w:rFonts w:cstheme="minorHAnsi"/>
        </w:rPr>
        <w:t xml:space="preserve">по электронной почте: </w:t>
      </w:r>
      <w:r>
        <w:rPr>
          <w:rFonts w:cstheme="minorHAnsi"/>
        </w:rPr>
        <w:t>justyna.ginter@finejas.pl</w:t>
      </w:r>
    </w:p>
    <w:p w14:paraId="27B69010" w14:textId="77777777" w:rsidR="00A36687" w:rsidRPr="00A36687" w:rsidRDefault="00A36687" w:rsidP="00A36687">
      <w:pPr>
        <w:numPr>
          <w:ilvl w:val="0"/>
          <w:numId w:val="19"/>
        </w:numPr>
        <w:rPr>
          <w:rFonts w:cstheme="minorHAnsi"/>
          <w:u w:val="single"/>
        </w:rPr>
      </w:pPr>
      <w:r w:rsidRPr="00A36687">
        <w:rPr>
          <w:rFonts w:cstheme="minorHAnsi"/>
        </w:rPr>
        <w:t xml:space="preserve">по телефону: </w:t>
      </w:r>
      <w:r w:rsidRPr="00A36687">
        <w:rPr>
          <w:rFonts w:cstheme="minorHAnsi"/>
          <w:u w:val="single"/>
        </w:rPr>
        <w:t>+48 572 097 854</w:t>
      </w:r>
    </w:p>
    <w:p w14:paraId="6A4FB182" w14:textId="276053A5" w:rsidR="00A36687" w:rsidRPr="00A36687" w:rsidRDefault="00A36687" w:rsidP="00A36687">
      <w:pPr>
        <w:ind w:left="720"/>
        <w:jc w:val="center"/>
        <w:rPr>
          <w:rFonts w:cstheme="minorHAnsi"/>
          <w:b/>
          <w:bCs/>
        </w:rPr>
      </w:pPr>
      <w:r w:rsidRPr="00A36687">
        <w:rPr>
          <w:rFonts w:cstheme="minorHAnsi"/>
          <w:b/>
          <w:bCs/>
        </w:rPr>
        <w:t>ЦЕЛЬ И ОСНОВАНИЕ ОБРАБОТКИ ДАННЫХ</w:t>
      </w:r>
    </w:p>
    <w:p w14:paraId="0E59A67D" w14:textId="77777777" w:rsidR="00A36687" w:rsidRPr="00A548A5" w:rsidRDefault="00A36687" w:rsidP="00A36687">
      <w:pPr>
        <w:numPr>
          <w:ilvl w:val="0"/>
          <w:numId w:val="20"/>
        </w:numPr>
        <w:rPr>
          <w:rFonts w:cstheme="minorHAnsi"/>
        </w:rPr>
      </w:pPr>
      <w:r w:rsidRPr="00A548A5">
        <w:rPr>
          <w:rFonts w:cstheme="minorHAnsi"/>
        </w:rPr>
        <w:t>Предоставленные данные будут обрабатываться с целью выполнения обязанностей, предусмотренных Законом от 14 июня 2024 года о защите информаторов (DZ. U. 2024 poz. 928, далее — Закон), а также, в частности, для принятия жалоб о нарушениях закона и последующих действий.</w:t>
      </w:r>
    </w:p>
    <w:p w14:paraId="2054D038" w14:textId="77777777" w:rsidR="00A36687" w:rsidRPr="00A548A5" w:rsidRDefault="00A36687" w:rsidP="00A36687">
      <w:pPr>
        <w:numPr>
          <w:ilvl w:val="0"/>
          <w:numId w:val="20"/>
        </w:numPr>
        <w:rPr>
          <w:rFonts w:cstheme="minorHAnsi"/>
        </w:rPr>
      </w:pPr>
      <w:r w:rsidRPr="00A548A5">
        <w:rPr>
          <w:rFonts w:cstheme="minorHAnsi"/>
        </w:rPr>
        <w:t>Основанием для обработки персональных данных являются: a) юридическое обязательство, вытекающее из Закона от 14 июня о защите информаторов (DZ. U. 2024 poz. 928) — ст. 6, п. 1, лит. c RODO, b) согласие в случае раскрытия личности информатора — ст. 6, п. 1, лит. a RODO, c) законный интерес Администратора или третьего лица, чьи данные раскрываются, заключающийся в необходимости проверки полученной жалобы и проведения разъяснительного расследования — ст. 6, п. 1, лит. f RODO.</w:t>
      </w:r>
    </w:p>
    <w:p w14:paraId="70C4C0C5" w14:textId="77777777" w:rsidR="00A36687" w:rsidRPr="00A548A5" w:rsidRDefault="00A36687" w:rsidP="00A36687">
      <w:pPr>
        <w:jc w:val="center"/>
        <w:rPr>
          <w:rFonts w:cstheme="minorHAnsi"/>
          <w:b/>
          <w:bCs/>
        </w:rPr>
      </w:pPr>
      <w:r w:rsidRPr="00A548A5">
        <w:rPr>
          <w:rFonts w:cstheme="minorHAnsi"/>
          <w:b/>
          <w:bCs/>
        </w:rPr>
        <w:t>ПРАВА, СВЯЗАННЫЕ С ОБРАБОТКОЙ ПЕРСОНАЛЬНЫХ ДАННЫХ</w:t>
      </w:r>
    </w:p>
    <w:p w14:paraId="472429E5" w14:textId="77777777" w:rsidR="00A36687" w:rsidRDefault="00A36687" w:rsidP="00A36687">
      <w:pPr>
        <w:numPr>
          <w:ilvl w:val="0"/>
          <w:numId w:val="21"/>
        </w:numPr>
        <w:rPr>
          <w:rFonts w:cstheme="minorHAnsi"/>
        </w:rPr>
      </w:pPr>
      <w:r w:rsidRPr="00A548A5">
        <w:rPr>
          <w:rFonts w:cstheme="minorHAnsi"/>
        </w:rPr>
        <w:t xml:space="preserve">У вас есть следующие права, связанные с обработкой персональных данных: </w:t>
      </w:r>
    </w:p>
    <w:p w14:paraId="5168186C" w14:textId="77777777" w:rsidR="00A36687" w:rsidRDefault="00A36687" w:rsidP="00A36687">
      <w:pPr>
        <w:ind w:left="720"/>
        <w:rPr>
          <w:rFonts w:cstheme="minorHAnsi"/>
        </w:rPr>
      </w:pPr>
      <w:r w:rsidRPr="00A548A5">
        <w:rPr>
          <w:rFonts w:cstheme="minorHAnsi"/>
        </w:rPr>
        <w:t xml:space="preserve">a) право на доступ к содержимому данных, </w:t>
      </w:r>
    </w:p>
    <w:p w14:paraId="217DC619" w14:textId="77777777" w:rsidR="00A36687" w:rsidRDefault="00A36687" w:rsidP="00A36687">
      <w:pPr>
        <w:ind w:left="360"/>
        <w:rPr>
          <w:rFonts w:cstheme="minorHAnsi"/>
        </w:rPr>
      </w:pPr>
      <w:r>
        <w:rPr>
          <w:rFonts w:cstheme="minorHAnsi"/>
        </w:rPr>
        <w:t xml:space="preserve">        </w:t>
      </w:r>
      <w:r w:rsidRPr="00A548A5">
        <w:rPr>
          <w:rFonts w:cstheme="minorHAnsi"/>
        </w:rPr>
        <w:t>b) право на исправление или дополнение данных,</w:t>
      </w:r>
    </w:p>
    <w:p w14:paraId="71255EE8" w14:textId="77777777" w:rsidR="00A36687" w:rsidRDefault="00A36687" w:rsidP="00A36687">
      <w:pPr>
        <w:ind w:left="720"/>
        <w:rPr>
          <w:rFonts w:cstheme="minorHAnsi"/>
        </w:rPr>
      </w:pPr>
      <w:r w:rsidRPr="00A548A5">
        <w:rPr>
          <w:rFonts w:cstheme="minorHAnsi"/>
        </w:rPr>
        <w:t xml:space="preserve"> c) право на отзыв согласия на раскрытие личности,</w:t>
      </w:r>
    </w:p>
    <w:p w14:paraId="41B6E277" w14:textId="77777777" w:rsidR="00A36687" w:rsidRDefault="00A36687" w:rsidP="00A36687">
      <w:pPr>
        <w:ind w:left="720"/>
        <w:rPr>
          <w:rFonts w:cstheme="minorHAnsi"/>
        </w:rPr>
      </w:pPr>
      <w:r w:rsidRPr="00A548A5">
        <w:rPr>
          <w:rFonts w:cstheme="minorHAnsi"/>
        </w:rPr>
        <w:t xml:space="preserve"> d) право на удаление данных, </w:t>
      </w:r>
    </w:p>
    <w:p w14:paraId="201AD68F" w14:textId="77777777" w:rsidR="00A36687" w:rsidRDefault="00A36687" w:rsidP="00A36687">
      <w:pPr>
        <w:ind w:left="720"/>
        <w:rPr>
          <w:rFonts w:cstheme="minorHAnsi"/>
        </w:rPr>
      </w:pPr>
      <w:r w:rsidRPr="00A548A5">
        <w:rPr>
          <w:rFonts w:cstheme="minorHAnsi"/>
        </w:rPr>
        <w:t xml:space="preserve">e) право на возражение, а во время рассмотрения жалобы — право на ограничение обработки данных, </w:t>
      </w:r>
    </w:p>
    <w:p w14:paraId="40A5F1EF" w14:textId="77777777" w:rsidR="00A36687" w:rsidRPr="00A548A5" w:rsidRDefault="00A36687" w:rsidP="00A36687">
      <w:pPr>
        <w:ind w:left="720"/>
        <w:rPr>
          <w:rFonts w:cstheme="minorHAnsi"/>
        </w:rPr>
      </w:pPr>
      <w:r w:rsidRPr="00A548A5">
        <w:rPr>
          <w:rFonts w:cstheme="minorHAnsi"/>
        </w:rPr>
        <w:t>f) право на подачу жалобы в Уполномоченный орган по защите данных (UODO).</w:t>
      </w:r>
    </w:p>
    <w:p w14:paraId="393F2A54" w14:textId="77777777" w:rsidR="00A36687" w:rsidRPr="00A548A5" w:rsidRDefault="00A36687" w:rsidP="00A36687">
      <w:pPr>
        <w:jc w:val="center"/>
        <w:rPr>
          <w:rFonts w:cstheme="minorHAnsi"/>
          <w:b/>
          <w:bCs/>
        </w:rPr>
      </w:pPr>
      <w:r w:rsidRPr="00A548A5">
        <w:rPr>
          <w:rFonts w:cstheme="minorHAnsi"/>
          <w:b/>
          <w:bCs/>
        </w:rPr>
        <w:t>ПРАВИЛА ОБРАБОТКИ ПЕРСОНАЛЬНЫХ ДАННЫХ</w:t>
      </w:r>
    </w:p>
    <w:p w14:paraId="47479D73" w14:textId="77777777" w:rsidR="00A36687" w:rsidRPr="00A548A5" w:rsidRDefault="00A36687" w:rsidP="00A36687">
      <w:pPr>
        <w:numPr>
          <w:ilvl w:val="0"/>
          <w:numId w:val="22"/>
        </w:numPr>
        <w:rPr>
          <w:rFonts w:cstheme="minorHAnsi"/>
        </w:rPr>
      </w:pPr>
      <w:r w:rsidRPr="00A548A5">
        <w:rPr>
          <w:rFonts w:cstheme="minorHAnsi"/>
        </w:rPr>
        <w:t>Предоставление персональных данных является добровольным, жалоба может быть подана анонимно.</w:t>
      </w:r>
    </w:p>
    <w:p w14:paraId="217022D1" w14:textId="77777777" w:rsidR="00A36687" w:rsidRPr="00A548A5" w:rsidRDefault="00A36687" w:rsidP="00A36687">
      <w:pPr>
        <w:numPr>
          <w:ilvl w:val="0"/>
          <w:numId w:val="22"/>
        </w:numPr>
        <w:rPr>
          <w:rFonts w:cstheme="minorHAnsi"/>
        </w:rPr>
      </w:pPr>
      <w:r w:rsidRPr="00A548A5">
        <w:rPr>
          <w:rFonts w:cstheme="minorHAnsi"/>
        </w:rPr>
        <w:lastRenderedPageBreak/>
        <w:t>Персональные данные не будут передаваться внешним лицам, за исключением лиц, уполномоченных на прием внутренних жалоб и принятие последующих мер, включая проверку жалобы и дальнейшую коммуникацию, а также поставщика платформы для обработки жалоб и других лиц, обрабатывающих данные на основании договора с Администратором о передаче обработки персональных данных. Персональные данные также могут передаваться лицам, уполномоченным на их получение на основании других правовых норм, в частности органам государственной власти.</w:t>
      </w:r>
    </w:p>
    <w:p w14:paraId="65F45DD3" w14:textId="77777777" w:rsidR="00A36687" w:rsidRPr="00A548A5" w:rsidRDefault="00A36687" w:rsidP="00A36687">
      <w:pPr>
        <w:numPr>
          <w:ilvl w:val="0"/>
          <w:numId w:val="22"/>
        </w:numPr>
        <w:rPr>
          <w:rFonts w:cstheme="minorHAnsi"/>
        </w:rPr>
      </w:pPr>
      <w:r w:rsidRPr="00A548A5">
        <w:rPr>
          <w:rFonts w:cstheme="minorHAnsi"/>
        </w:rPr>
        <w:t>Персональные данные и другая информация, раскрытая в реестре внутренних жалоб, будут храниться в течение 3 лет после окончания календарного года, в котором завершены последующие действия или судебные разбирательства, инициированные этими действиями.</w:t>
      </w:r>
    </w:p>
    <w:p w14:paraId="6AC066CE" w14:textId="77777777" w:rsidR="00A36687" w:rsidRPr="00A548A5" w:rsidRDefault="00A36687" w:rsidP="00A36687">
      <w:pPr>
        <w:numPr>
          <w:ilvl w:val="0"/>
          <w:numId w:val="22"/>
        </w:numPr>
        <w:rPr>
          <w:rFonts w:cstheme="minorHAnsi"/>
        </w:rPr>
      </w:pPr>
      <w:r w:rsidRPr="00A548A5">
        <w:rPr>
          <w:rFonts w:cstheme="minorHAnsi"/>
        </w:rPr>
        <w:t>Персональные данные, обрабатываемые в связи с приемом жалобы или принятием последующих мер, а также документы, связанные с этой жалобой, будут храниться в течение 3 лет после окончания календарного года, в котором жалоба была передана внешнему органу или завершены последующие действия, или после завершения судебных разбирательств, инициированных этими действиями.</w:t>
      </w:r>
    </w:p>
    <w:p w14:paraId="7234D00A" w14:textId="77777777" w:rsidR="00A36687" w:rsidRPr="00A548A5" w:rsidRDefault="00A36687" w:rsidP="00A36687">
      <w:pPr>
        <w:jc w:val="center"/>
        <w:rPr>
          <w:rFonts w:cstheme="minorHAnsi"/>
          <w:b/>
          <w:bCs/>
        </w:rPr>
      </w:pPr>
      <w:r w:rsidRPr="00A548A5">
        <w:rPr>
          <w:rFonts w:cstheme="minorHAnsi"/>
          <w:b/>
          <w:bCs/>
        </w:rPr>
        <w:t>ПРОФИЛИРОВАНИЕ И ПЕРЕДАЧА ПЕРСОНАЛЬНЫХ ДАННЫХ</w:t>
      </w:r>
    </w:p>
    <w:p w14:paraId="6F1DFC5A" w14:textId="77777777" w:rsidR="00A36687" w:rsidRPr="00A548A5" w:rsidRDefault="00A36687" w:rsidP="00A36687">
      <w:pPr>
        <w:numPr>
          <w:ilvl w:val="0"/>
          <w:numId w:val="23"/>
        </w:numPr>
        <w:rPr>
          <w:rFonts w:cstheme="minorHAnsi"/>
        </w:rPr>
      </w:pPr>
      <w:r w:rsidRPr="00A548A5">
        <w:rPr>
          <w:rFonts w:cstheme="minorHAnsi"/>
        </w:rPr>
        <w:t>Персональные данные, собранные с целью выполнения законного обязательства, не будут подвергаться автоматизированному принятию решений, включая профилирование.</w:t>
      </w:r>
    </w:p>
    <w:p w14:paraId="6C66F81C" w14:textId="77777777" w:rsidR="00A36687" w:rsidRPr="00A548A5" w:rsidRDefault="00A36687" w:rsidP="00A36687">
      <w:pPr>
        <w:numPr>
          <w:ilvl w:val="0"/>
          <w:numId w:val="23"/>
        </w:numPr>
        <w:rPr>
          <w:rFonts w:cstheme="minorHAnsi"/>
        </w:rPr>
      </w:pPr>
      <w:r w:rsidRPr="00A548A5">
        <w:rPr>
          <w:rFonts w:cstheme="minorHAnsi"/>
        </w:rPr>
        <w:t>Администратор не будет передавать ваши персональные данные получателям за пределами Европейской экономической зоны (ЕЭЗ) (третьей стране или международной организации).</w:t>
      </w:r>
    </w:p>
    <w:p w14:paraId="45494E45" w14:textId="77777777" w:rsidR="00A36687" w:rsidRPr="00A548A5" w:rsidRDefault="00A36687" w:rsidP="00A36687">
      <w:pPr>
        <w:rPr>
          <w:rFonts w:cstheme="minorHAnsi"/>
        </w:rPr>
      </w:pPr>
    </w:p>
    <w:p w14:paraId="3B4C721A" w14:textId="77777777" w:rsidR="00A548A5" w:rsidRPr="00A548A5" w:rsidRDefault="00A548A5" w:rsidP="00B15A7F">
      <w:pPr>
        <w:rPr>
          <w:rFonts w:cstheme="minorHAnsi"/>
        </w:rPr>
      </w:pPr>
    </w:p>
    <w:sectPr w:rsidR="00A548A5" w:rsidRPr="00A548A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528BC"/>
    <w:multiLevelType w:val="hybridMultilevel"/>
    <w:tmpl w:val="313C4BD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3693A"/>
    <w:multiLevelType w:val="multilevel"/>
    <w:tmpl w:val="7C541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2F0AE7"/>
    <w:multiLevelType w:val="hybridMultilevel"/>
    <w:tmpl w:val="F19EEA9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03E3B"/>
    <w:multiLevelType w:val="multilevel"/>
    <w:tmpl w:val="33A812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FB3083"/>
    <w:multiLevelType w:val="hybridMultilevel"/>
    <w:tmpl w:val="87C2829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B0BDA"/>
    <w:multiLevelType w:val="multilevel"/>
    <w:tmpl w:val="A8FA1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582879"/>
    <w:multiLevelType w:val="multilevel"/>
    <w:tmpl w:val="7C541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9D544E"/>
    <w:multiLevelType w:val="multilevel"/>
    <w:tmpl w:val="444C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D9357F"/>
    <w:multiLevelType w:val="multilevel"/>
    <w:tmpl w:val="01EE88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274F2F"/>
    <w:multiLevelType w:val="hybridMultilevel"/>
    <w:tmpl w:val="699AA87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E5EDF"/>
    <w:multiLevelType w:val="multilevel"/>
    <w:tmpl w:val="D4F67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1C6FB7"/>
    <w:multiLevelType w:val="hybridMultilevel"/>
    <w:tmpl w:val="EE4C6BF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B00710"/>
    <w:multiLevelType w:val="multilevel"/>
    <w:tmpl w:val="1CF2D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4B0DDE"/>
    <w:multiLevelType w:val="multilevel"/>
    <w:tmpl w:val="5DC4B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6870FC"/>
    <w:multiLevelType w:val="multilevel"/>
    <w:tmpl w:val="7C541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1A0BBC"/>
    <w:multiLevelType w:val="multilevel"/>
    <w:tmpl w:val="CE4CD77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730CE1"/>
    <w:multiLevelType w:val="multilevel"/>
    <w:tmpl w:val="A88C9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BB665B"/>
    <w:multiLevelType w:val="hybridMultilevel"/>
    <w:tmpl w:val="62EECFB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E2A4A"/>
    <w:multiLevelType w:val="multilevel"/>
    <w:tmpl w:val="11F40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260C4A"/>
    <w:multiLevelType w:val="hybridMultilevel"/>
    <w:tmpl w:val="871A893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BA43C0"/>
    <w:multiLevelType w:val="multilevel"/>
    <w:tmpl w:val="8D48A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474AEB"/>
    <w:multiLevelType w:val="multilevel"/>
    <w:tmpl w:val="CD8E49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097BDA"/>
    <w:multiLevelType w:val="multilevel"/>
    <w:tmpl w:val="7C541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2032948">
    <w:abstractNumId w:val="12"/>
  </w:num>
  <w:num w:numId="2" w16cid:durableId="96028230">
    <w:abstractNumId w:val="5"/>
  </w:num>
  <w:num w:numId="3" w16cid:durableId="1428230539">
    <w:abstractNumId w:val="19"/>
  </w:num>
  <w:num w:numId="4" w16cid:durableId="1213955090">
    <w:abstractNumId w:val="14"/>
  </w:num>
  <w:num w:numId="5" w16cid:durableId="16346976">
    <w:abstractNumId w:val="22"/>
  </w:num>
  <w:num w:numId="6" w16cid:durableId="1980188734">
    <w:abstractNumId w:val="4"/>
  </w:num>
  <w:num w:numId="7" w16cid:durableId="251745700">
    <w:abstractNumId w:val="7"/>
  </w:num>
  <w:num w:numId="8" w16cid:durableId="415517054">
    <w:abstractNumId w:val="9"/>
  </w:num>
  <w:num w:numId="9" w16cid:durableId="823547042">
    <w:abstractNumId w:val="0"/>
  </w:num>
  <w:num w:numId="10" w16cid:durableId="48695002">
    <w:abstractNumId w:val="2"/>
  </w:num>
  <w:num w:numId="11" w16cid:durableId="1696924418">
    <w:abstractNumId w:val="6"/>
  </w:num>
  <w:num w:numId="12" w16cid:durableId="1836339971">
    <w:abstractNumId w:val="20"/>
  </w:num>
  <w:num w:numId="13" w16cid:durableId="515118642">
    <w:abstractNumId w:val="17"/>
  </w:num>
  <w:num w:numId="14" w16cid:durableId="701831142">
    <w:abstractNumId w:val="11"/>
  </w:num>
  <w:num w:numId="15" w16cid:durableId="337779393">
    <w:abstractNumId w:val="16"/>
  </w:num>
  <w:num w:numId="16" w16cid:durableId="1546989068">
    <w:abstractNumId w:val="13"/>
  </w:num>
  <w:num w:numId="17" w16cid:durableId="863322771">
    <w:abstractNumId w:val="18"/>
  </w:num>
  <w:num w:numId="18" w16cid:durableId="823787553">
    <w:abstractNumId w:val="10"/>
  </w:num>
  <w:num w:numId="19" w16cid:durableId="618341368">
    <w:abstractNumId w:val="1"/>
  </w:num>
  <w:num w:numId="20" w16cid:durableId="1119570871">
    <w:abstractNumId w:val="8"/>
  </w:num>
  <w:num w:numId="21" w16cid:durableId="1328948086">
    <w:abstractNumId w:val="21"/>
  </w:num>
  <w:num w:numId="22" w16cid:durableId="1352301915">
    <w:abstractNumId w:val="3"/>
  </w:num>
  <w:num w:numId="23" w16cid:durableId="11073885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FBC"/>
    <w:rsid w:val="00035DBA"/>
    <w:rsid w:val="0026265F"/>
    <w:rsid w:val="002E1FBC"/>
    <w:rsid w:val="00351121"/>
    <w:rsid w:val="00456602"/>
    <w:rsid w:val="008472DB"/>
    <w:rsid w:val="00A36687"/>
    <w:rsid w:val="00A548A5"/>
    <w:rsid w:val="00B15A7F"/>
    <w:rsid w:val="00B66500"/>
    <w:rsid w:val="00C453A8"/>
    <w:rsid w:val="00FB3954"/>
    <w:rsid w:val="00FB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62691"/>
  <w15:chartTrackingRefBased/>
  <w15:docId w15:val="{74977E4E-C8A5-4FFB-B916-D207AC93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1F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F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F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F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F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F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F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F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F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F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F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FB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FB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F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F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F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F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F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F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F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F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F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F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FB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F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FB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FBC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2E1FBC"/>
    <w:rPr>
      <w:b/>
      <w:bCs/>
    </w:rPr>
  </w:style>
  <w:style w:type="character" w:styleId="Hyperlink">
    <w:name w:val="Hyperlink"/>
    <w:basedOn w:val="DefaultParagraphFont"/>
    <w:uiPriority w:val="99"/>
    <w:unhideWhenUsed/>
    <w:rsid w:val="00A366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6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5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9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40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8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9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2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84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36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13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4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fidentia@finejas.wrocl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2849</Words>
  <Characters>16242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Yuliia Bakhmach / Finėjas</dc:creator>
  <cp:keywords/>
  <dc:description/>
  <cp:lastModifiedBy>Justyna Ginter / Finėjas.PL</cp:lastModifiedBy>
  <cp:revision>4</cp:revision>
  <dcterms:created xsi:type="dcterms:W3CDTF">2024-09-11T13:30:00Z</dcterms:created>
  <dcterms:modified xsi:type="dcterms:W3CDTF">2024-09-16T07:56:00Z</dcterms:modified>
</cp:coreProperties>
</file>